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AC3634">
        <w:t>Представленный доклад является публичным отче</w:t>
      </w:r>
      <w:r w:rsidR="001461A2">
        <w:t>том о проделанной работе за 2020-2021</w:t>
      </w:r>
      <w:r w:rsidRPr="00AC3634">
        <w:t xml:space="preserve"> учебный год, подготовлен рабочей группой в составе: директора школы, заместителя директора по УВР, заместителем директора по ВР. В работе по подготовке доклада принимали участие педагоги школы, руководители школьных методических объединений. В докладе представлены статистические данные, аналитические материалы и мониторинговые исследования образовательной организации.</w:t>
      </w:r>
    </w:p>
    <w:p w:rsidR="00CB5948" w:rsidRPr="00AC3634" w:rsidRDefault="00CB5948" w:rsidP="00CB5948">
      <w:pPr>
        <w:pStyle w:val="3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 w:rsidRPr="00AC3634">
        <w:rPr>
          <w:sz w:val="24"/>
          <w:szCs w:val="24"/>
        </w:rPr>
        <w:t xml:space="preserve">Школа реализует программу </w:t>
      </w:r>
      <w:proofErr w:type="gramStart"/>
      <w:r w:rsidRPr="00AC3634">
        <w:rPr>
          <w:sz w:val="24"/>
          <w:szCs w:val="24"/>
        </w:rPr>
        <w:t>развития  «</w:t>
      </w:r>
      <w:proofErr w:type="gramEnd"/>
      <w:r w:rsidRPr="00AC3634">
        <w:rPr>
          <w:sz w:val="24"/>
          <w:szCs w:val="24"/>
        </w:rPr>
        <w:t>Механизм реализации ФГОС НОО на основе системно-деятельностного подхода»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60" w:firstLine="709"/>
        <w:rPr>
          <w:sz w:val="24"/>
          <w:szCs w:val="24"/>
        </w:rPr>
      </w:pPr>
      <w:r w:rsidRPr="00AC3634">
        <w:rPr>
          <w:sz w:val="24"/>
          <w:szCs w:val="24"/>
        </w:rPr>
        <w:t>Ежегодный публичный доклад является механизмом обеспечения информационной открытости и прозрачности деятельности школы, информирования общественности о качестве и результатах образовательной деятельности.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/>
        </w:rPr>
        <w:t>Основная цель учреждения</w:t>
      </w:r>
      <w:r w:rsidRPr="00AC3634">
        <w:t xml:space="preserve"> – создание благоприятной образовательной среды, способствующей раскрытию индивидуальных особенностей обучающихся, обеспечивающей возможности их самоопределения и самореализации и укрепления здоровья школьников. Цель частной школы "СВЕТЛАНА" </w:t>
      </w:r>
      <w:proofErr w:type="gramStart"/>
      <w:r w:rsidRPr="00AC3634">
        <w:t>- это</w:t>
      </w:r>
      <w:proofErr w:type="gramEnd"/>
      <w:r w:rsidRPr="00AC3634">
        <w:t xml:space="preserve"> гармоничное развитие ученика в психологически комфортных условиях, формирование его успешности сегодня и залог благополучия в будущем.</w:t>
      </w:r>
    </w:p>
    <w:p w:rsidR="00CB5948" w:rsidRPr="00AC3634" w:rsidRDefault="00CB5948" w:rsidP="00CB5948">
      <w:pPr>
        <w:jc w:val="both"/>
        <w:rPr>
          <w:rFonts w:ascii="Times New Roman" w:hAnsi="Times New Roman" w:cs="Times New Roman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Общая характеристика учреждения</w:t>
      </w:r>
    </w:p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АНО </w:t>
      </w:r>
      <w:proofErr w:type="gramStart"/>
      <w:r>
        <w:rPr>
          <w:sz w:val="24"/>
          <w:szCs w:val="24"/>
        </w:rPr>
        <w:t>О</w:t>
      </w:r>
      <w:r w:rsidRPr="00AC3634">
        <w:rPr>
          <w:sz w:val="24"/>
          <w:szCs w:val="24"/>
        </w:rPr>
        <w:t>НШ  «</w:t>
      </w:r>
      <w:proofErr w:type="gramEnd"/>
      <w:r w:rsidRPr="00AC3634">
        <w:rPr>
          <w:sz w:val="24"/>
          <w:szCs w:val="24"/>
        </w:rPr>
        <w:t xml:space="preserve">СВЕТЛАНА» - это первая частная школа города Воронежа, которая </w:t>
      </w:r>
      <w:r w:rsidR="001461A2">
        <w:rPr>
          <w:sz w:val="24"/>
          <w:szCs w:val="24"/>
        </w:rPr>
        <w:t>вот уже 30</w:t>
      </w:r>
      <w:r w:rsidRPr="00AC3634">
        <w:rPr>
          <w:sz w:val="24"/>
          <w:szCs w:val="24"/>
        </w:rPr>
        <w:t xml:space="preserve"> лет является лидером в сфере образования.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>
        <w:t>Сегодня АНО ОНШ</w:t>
      </w:r>
      <w:r w:rsidRPr="00AC3634">
        <w:t xml:space="preserve"> "СВЕТЛАНА"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реализует государственный стандарт образования;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интегрирует познание, творчество и досуг в интересах развития ребенка;</w:t>
      </w:r>
    </w:p>
    <w:p w:rsidR="00CB5948" w:rsidRPr="00AC3634" w:rsidRDefault="00CB5948" w:rsidP="00CB5948">
      <w:pPr>
        <w:pStyle w:val="font8"/>
        <w:numPr>
          <w:ilvl w:val="0"/>
          <w:numId w:val="11"/>
        </w:numPr>
        <w:spacing w:before="0" w:beforeAutospacing="0" w:after="0" w:afterAutospacing="0"/>
        <w:ind w:left="0" w:firstLine="709"/>
        <w:jc w:val="both"/>
        <w:textAlignment w:val="baseline"/>
      </w:pPr>
      <w:r w:rsidRPr="00AC3634">
        <w:t>учитывает индивидуальные возможности, способности и интересы каждого ребёнка и создаёт условия для его самореализации и самовыражения.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t>Год ввода в эксплуатацию здания школы – 1991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Адрес главного здания: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394036, город Воронеж, улица Арсенальная, д. 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i/>
          <w:color w:val="343F64"/>
        </w:rPr>
      </w:pPr>
      <w:r w:rsidRPr="00AC3634">
        <w:rPr>
          <w:bCs/>
          <w:iCs/>
          <w:bdr w:val="none" w:sz="0" w:space="0" w:color="auto" w:frame="1"/>
        </w:rPr>
        <w:t>Адрес структурных подразделений</w:t>
      </w:r>
      <w:r w:rsidRPr="00AC3634">
        <w:rPr>
          <w:bCs/>
          <w:i/>
          <w:iCs/>
          <w:color w:val="343F64"/>
          <w:bdr w:val="none" w:sz="0" w:space="0" w:color="auto" w:frame="1"/>
        </w:rPr>
        <w:t>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394036, город Воронеж, ул. Алексеевского, д. 19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Телефон</w:t>
      </w:r>
      <w:r w:rsidRPr="00AC3634">
        <w:rPr>
          <w:b/>
          <w:bCs/>
          <w:iCs/>
          <w:bdr w:val="none" w:sz="0" w:space="0" w:color="auto" w:frame="1"/>
        </w:rPr>
        <w:t>:</w:t>
      </w:r>
      <w:r w:rsidRPr="00AC3634">
        <w:rPr>
          <w:rStyle w:val="apple-converted-space"/>
          <w:b/>
          <w:bCs/>
          <w:iCs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8(4732) 55-37-94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Факс</w:t>
      </w:r>
      <w:r w:rsidRPr="00AC3634">
        <w:rPr>
          <w:b/>
          <w:bCs/>
          <w:iCs/>
          <w:bdr w:val="none" w:sz="0" w:space="0" w:color="auto" w:frame="1"/>
        </w:rPr>
        <w:t>:</w:t>
      </w:r>
      <w:r w:rsidRPr="00AC3634">
        <w:rPr>
          <w:rStyle w:val="apple-converted-space"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8(4732) 55-65-81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Адрес электронной почты</w:t>
      </w:r>
      <w:r w:rsidRPr="00AC3634">
        <w:rPr>
          <w:b/>
          <w:bCs/>
          <w:iCs/>
          <w:bdr w:val="none" w:sz="0" w:space="0" w:color="auto" w:frame="1"/>
        </w:rPr>
        <w:t>: </w:t>
      </w:r>
      <w:hyperlink r:id="rId7" w:tgtFrame="_self" w:history="1">
        <w:r w:rsidRPr="00AC3634">
          <w:rPr>
            <w:rStyle w:val="a3"/>
            <w:color w:val="auto"/>
            <w:bdr w:val="none" w:sz="0" w:space="0" w:color="auto" w:frame="1"/>
          </w:rPr>
          <w:t>nousvetlana@mail.ru</w:t>
        </w:r>
      </w:hyperlink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Основной государственный регистрационный номер (ОГРН)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1033600044587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Идентификационный номер налогоплательщика (ИНН)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3666025860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Код причины постановки на учёт (КПП)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366601001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Реквизиты лицензии на право ведения образовательной деятельности: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Серия 36Л01 №0000148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proofErr w:type="spellStart"/>
      <w:r w:rsidRPr="00AC3634">
        <w:rPr>
          <w:bdr w:val="none" w:sz="0" w:space="0" w:color="auto" w:frame="1"/>
        </w:rPr>
        <w:t>Рег.номер</w:t>
      </w:r>
      <w:proofErr w:type="spellEnd"/>
      <w:r w:rsidRPr="00AC3634">
        <w:rPr>
          <w:bdr w:val="none" w:sz="0" w:space="0" w:color="auto" w:frame="1"/>
        </w:rPr>
        <w:t> ДЛ-102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Дата окончания срока действия: бессрочная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Структура образовательного учреждения: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дошкольное отделение (детский сад)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начальная школа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dr w:val="none" w:sz="0" w:space="0" w:color="auto" w:frame="1"/>
        </w:rPr>
        <w:t>  - дополнительное образование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>
        <w:rPr>
          <w:bdr w:val="none" w:sz="0" w:space="0" w:color="auto" w:frame="1"/>
        </w:rPr>
        <w:t xml:space="preserve">Автономная некоммерческая организация общеобразовательная </w:t>
      </w:r>
      <w:r w:rsidRPr="00AC3634">
        <w:rPr>
          <w:bdr w:val="none" w:sz="0" w:space="0" w:color="auto" w:frame="1"/>
        </w:rPr>
        <w:t>начальная школа «Светлана» является образовательным учреждением смешанного типа: дошкольного и начального общего образования. 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Форма обучения:</w:t>
      </w:r>
      <w:r w:rsidRPr="00AC3634">
        <w:rPr>
          <w:rStyle w:val="apple-converted-space"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дневная очная.</w:t>
      </w:r>
    </w:p>
    <w:p w:rsidR="00CB5948" w:rsidRPr="00AC3634" w:rsidRDefault="00CB5948" w:rsidP="00CB5948">
      <w:pPr>
        <w:pStyle w:val="font8"/>
        <w:spacing w:before="0" w:beforeAutospacing="0" w:after="0" w:afterAutospacing="0"/>
        <w:ind w:firstLine="709"/>
        <w:jc w:val="both"/>
        <w:textAlignment w:val="baseline"/>
      </w:pPr>
      <w:r w:rsidRPr="00AC3634">
        <w:rPr>
          <w:bCs/>
          <w:iCs/>
          <w:bdr w:val="none" w:sz="0" w:space="0" w:color="auto" w:frame="1"/>
        </w:rPr>
        <w:t>Срок обучения</w:t>
      </w:r>
      <w:r w:rsidRPr="00AC3634">
        <w:rPr>
          <w:b/>
          <w:bCs/>
          <w:i/>
          <w:iCs/>
          <w:bdr w:val="none" w:sz="0" w:space="0" w:color="auto" w:frame="1"/>
        </w:rPr>
        <w:t>:</w:t>
      </w:r>
      <w:r w:rsidRPr="00AC3634">
        <w:rPr>
          <w:rStyle w:val="apple-converted-space"/>
          <w:b/>
          <w:bCs/>
          <w:i/>
          <w:iCs/>
          <w:bdr w:val="none" w:sz="0" w:space="0" w:color="auto" w:frame="1"/>
        </w:rPr>
        <w:t> </w:t>
      </w:r>
      <w:r w:rsidRPr="00AC3634">
        <w:rPr>
          <w:bdr w:val="none" w:sz="0" w:space="0" w:color="auto" w:frame="1"/>
        </w:rPr>
        <w:t>4 года.</w:t>
      </w:r>
    </w:p>
    <w:p w:rsidR="00CB5948" w:rsidRPr="00AC3634" w:rsidRDefault="00CB5948" w:rsidP="00CB5948">
      <w:pPr>
        <w:pStyle w:val="20"/>
        <w:shd w:val="clear" w:color="auto" w:fill="auto"/>
        <w:spacing w:before="0" w:line="240" w:lineRule="auto"/>
        <w:ind w:right="280" w:firstLine="709"/>
        <w:jc w:val="both"/>
        <w:rPr>
          <w:sz w:val="24"/>
          <w:szCs w:val="24"/>
        </w:rPr>
      </w:pPr>
      <w:r>
        <w:rPr>
          <w:bdr w:val="none" w:sz="0" w:space="0" w:color="auto" w:frame="1"/>
        </w:rPr>
        <w:t>Автономная некоммерческая организация общеобразовательная</w:t>
      </w:r>
      <w:r w:rsidRPr="00AC3634">
        <w:rPr>
          <w:sz w:val="24"/>
          <w:szCs w:val="24"/>
        </w:rPr>
        <w:t xml:space="preserve"> начальная </w:t>
      </w:r>
      <w:proofErr w:type="gramStart"/>
      <w:r w:rsidRPr="00AC3634">
        <w:rPr>
          <w:sz w:val="24"/>
          <w:szCs w:val="24"/>
        </w:rPr>
        <w:t>школа  «</w:t>
      </w:r>
      <w:proofErr w:type="gramEnd"/>
      <w:r w:rsidRPr="00AC3634">
        <w:rPr>
          <w:sz w:val="24"/>
          <w:szCs w:val="24"/>
        </w:rPr>
        <w:t xml:space="preserve">СВЕТЛАНА» </w:t>
      </w:r>
      <w:proofErr w:type="spellStart"/>
      <w:r w:rsidRPr="00AC3634">
        <w:rPr>
          <w:sz w:val="24"/>
          <w:szCs w:val="24"/>
        </w:rPr>
        <w:t>г.Воронежа</w:t>
      </w:r>
      <w:proofErr w:type="spellEnd"/>
      <w:r w:rsidRPr="00AC3634">
        <w:rPr>
          <w:sz w:val="24"/>
          <w:szCs w:val="24"/>
        </w:rPr>
        <w:t xml:space="preserve"> осуществляет свою работу на основании лицензии №</w:t>
      </w:r>
      <w:r w:rsidRPr="00AC3634">
        <w:rPr>
          <w:sz w:val="24"/>
          <w:szCs w:val="24"/>
        </w:rPr>
        <w:tab/>
      </w:r>
      <w:r w:rsidRPr="00AC3634">
        <w:rPr>
          <w:sz w:val="24"/>
          <w:szCs w:val="24"/>
          <w:bdr w:val="none" w:sz="0" w:space="0" w:color="auto" w:frame="1"/>
        </w:rPr>
        <w:t>0000148</w:t>
      </w:r>
      <w:r w:rsidRPr="00AC3634">
        <w:rPr>
          <w:sz w:val="24"/>
          <w:szCs w:val="24"/>
        </w:rPr>
        <w:t xml:space="preserve"> </w:t>
      </w:r>
      <w:r w:rsidRPr="00AC3634">
        <w:rPr>
          <w:sz w:val="24"/>
          <w:szCs w:val="24"/>
        </w:rPr>
        <w:lastRenderedPageBreak/>
        <w:t>с</w:t>
      </w:r>
      <w:r w:rsidRPr="00AC3634">
        <w:rPr>
          <w:sz w:val="24"/>
          <w:szCs w:val="24"/>
          <w:bdr w:val="none" w:sz="0" w:space="0" w:color="auto" w:frame="1"/>
        </w:rPr>
        <w:t>ерии 36Л01</w:t>
      </w:r>
      <w:r w:rsidRPr="00AC3634">
        <w:rPr>
          <w:color w:val="343F64"/>
          <w:sz w:val="24"/>
          <w:szCs w:val="24"/>
          <w:bdr w:val="none" w:sz="0" w:space="0" w:color="auto" w:frame="1"/>
        </w:rPr>
        <w:t xml:space="preserve"> </w:t>
      </w:r>
      <w:r w:rsidRPr="00AC3634">
        <w:rPr>
          <w:sz w:val="24"/>
          <w:szCs w:val="24"/>
        </w:rPr>
        <w:t>от</w:t>
      </w:r>
      <w:r w:rsidRPr="00AC3634">
        <w:rPr>
          <w:sz w:val="24"/>
          <w:szCs w:val="24"/>
        </w:rPr>
        <w:tab/>
        <w:t>10.02.2014, выданной Департаментом образования, науки и молодежной политики Воронежской области.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60" w:firstLine="709"/>
        <w:rPr>
          <w:sz w:val="24"/>
          <w:szCs w:val="24"/>
        </w:rPr>
      </w:pPr>
      <w:proofErr w:type="gramStart"/>
      <w:r w:rsidRPr="00AC3634">
        <w:rPr>
          <w:sz w:val="24"/>
          <w:szCs w:val="24"/>
        </w:rPr>
        <w:t xml:space="preserve">Аккредитация </w:t>
      </w:r>
      <w:r>
        <w:rPr>
          <w:sz w:val="24"/>
          <w:szCs w:val="24"/>
        </w:rPr>
        <w:t xml:space="preserve"> АНО</w:t>
      </w:r>
      <w:proofErr w:type="gramEnd"/>
      <w:r>
        <w:rPr>
          <w:sz w:val="24"/>
          <w:szCs w:val="24"/>
        </w:rPr>
        <w:t xml:space="preserve"> О</w:t>
      </w:r>
      <w:r w:rsidRPr="00AC3634">
        <w:rPr>
          <w:sz w:val="24"/>
          <w:szCs w:val="24"/>
        </w:rPr>
        <w:t>НШ  «СВЕТЛАНА» - срок аккредитации до 2024 года (свидетельство о государственной аккредитации № Д-2430 от 28.04.2014, выданное Департаментом образования, науки и молодежной политики Воронежской области).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Школа действует на основании Устава школы, разработанного в соответствии с действующим законодательством Российской Федерации.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Образовательная деятельность </w:t>
      </w:r>
      <w:r w:rsidR="001461A2">
        <w:rPr>
          <w:sz w:val="24"/>
          <w:szCs w:val="24"/>
        </w:rPr>
        <w:t xml:space="preserve">АНО </w:t>
      </w:r>
      <w:proofErr w:type="gramStart"/>
      <w:r w:rsidR="001461A2">
        <w:rPr>
          <w:sz w:val="24"/>
          <w:szCs w:val="24"/>
        </w:rPr>
        <w:t>ОНШ  «</w:t>
      </w:r>
      <w:proofErr w:type="gramEnd"/>
      <w:r w:rsidR="001461A2">
        <w:rPr>
          <w:sz w:val="24"/>
          <w:szCs w:val="24"/>
        </w:rPr>
        <w:t>СВЕТЛАНА» в 2020</w:t>
      </w:r>
      <w:r w:rsidRPr="00AC3634">
        <w:rPr>
          <w:sz w:val="24"/>
          <w:szCs w:val="24"/>
        </w:rPr>
        <w:softHyphen/>
        <w:t>-</w:t>
      </w:r>
      <w:r w:rsidR="001461A2">
        <w:rPr>
          <w:sz w:val="24"/>
          <w:szCs w:val="24"/>
        </w:rPr>
        <w:t>2021</w:t>
      </w:r>
      <w:r w:rsidRPr="00AC3634">
        <w:rPr>
          <w:sz w:val="24"/>
          <w:szCs w:val="24"/>
        </w:rPr>
        <w:t xml:space="preserve"> учебном году была направлена на реализацию федеральных государственных образовательных стандартов в начальной школе (ФГОС НОО) и социальных запросов обучающихся и их родителей (законных представителей).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Управление школой осуществляется в соответствии с Законом Российской Федерации </w:t>
      </w:r>
      <w:r w:rsidRPr="00AC3634">
        <w:rPr>
          <w:rStyle w:val="115pt"/>
          <w:sz w:val="24"/>
          <w:szCs w:val="24"/>
        </w:rPr>
        <w:t>№273-</w:t>
      </w:r>
      <w:r w:rsidRPr="00AC3634">
        <w:rPr>
          <w:sz w:val="24"/>
          <w:szCs w:val="24"/>
        </w:rPr>
        <w:t>ФЗ «Об образовании в Российской Федерации»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образования, на основе государственно - общественного управления.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Образовательное учреждение имеет хорошую методическую и материальную базу, высокопрофессиональный педагогический коллектив, что позволяет проводить образовательный процесс на современном техническом и методическом уровнях.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Педагоги школы являются активными пользователями Интернета, они участвовали в международных научно-практичес</w:t>
      </w:r>
      <w:r>
        <w:rPr>
          <w:sz w:val="24"/>
          <w:szCs w:val="24"/>
        </w:rPr>
        <w:t>ких конференциях, интернет-</w:t>
      </w:r>
      <w:r w:rsidRPr="00AC3634">
        <w:rPr>
          <w:sz w:val="24"/>
          <w:szCs w:val="24"/>
        </w:rPr>
        <w:t>конференциях и вебинарах.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  <w:sectPr w:rsidR="00CB5948" w:rsidSect="00CB5948">
          <w:footerReference w:type="first" r:id="rId8"/>
          <w:pgSz w:w="11909" w:h="16838"/>
          <w:pgMar w:top="851" w:right="851" w:bottom="851" w:left="1134" w:header="0" w:footer="376" w:gutter="0"/>
          <w:pgNumType w:start="2"/>
          <w:cols w:space="720"/>
          <w:noEndnote/>
          <w:docGrid w:linePitch="360"/>
        </w:sectPr>
      </w:pPr>
      <w:r>
        <w:rPr>
          <w:sz w:val="24"/>
          <w:szCs w:val="24"/>
        </w:rPr>
        <w:t xml:space="preserve"> </w:t>
      </w:r>
    </w:p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AC3634">
        <w:rPr>
          <w:sz w:val="24"/>
          <w:szCs w:val="24"/>
        </w:rPr>
        <w:lastRenderedPageBreak/>
        <w:t>Структура внутришкольного управления</w:t>
      </w:r>
    </w:p>
    <w:p w:rsidR="00CB5948" w:rsidRPr="00AC3634" w:rsidRDefault="00B14A0B" w:rsidP="00CB5948">
      <w:pPr>
        <w:framePr w:h="5390" w:wrap="notBeside" w:vAnchor="text" w:hAnchor="text" w:xAlign="center" w:y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65pt;margin-top:7.15pt;width:110.25pt;height:62.25pt;z-index:251660288" stroked="f">
            <v:textbox>
              <w:txbxContent>
                <w:p w:rsidR="00B14A0B" w:rsidRDefault="00B14A0B" w:rsidP="00CB59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14A0B" w:rsidRPr="0034576C" w:rsidRDefault="00B14A0B" w:rsidP="00CB594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457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Учредители</w:t>
                  </w:r>
                </w:p>
              </w:txbxContent>
            </v:textbox>
          </v:shape>
        </w:pict>
      </w:r>
      <w:r w:rsidR="00CB5948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5676900" cy="3438525"/>
            <wp:effectExtent l="19050" t="0" r="0" b="0"/>
            <wp:docPr id="1" name="Рисунок 1" descr="C:\Users\48D6~1\AppData\Local\Temp\FineReader11.0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D6~1\AppData\Local\Temp\FineReader11.00\media\image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Первый уровень - 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учреждении. На этом же уровне модели находятся высшие органы коллегиального и общественного управления, имеющие тот или иной правовой статус: учредители, педагогический совет.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Второй уровень - заместитель директора образовательного учреждения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Главная его функция - согласование деятельности всех участников процесса в соответствии с заданными целями, программой и ожидаемыми результатами, то есть добиваться тактического воплощения стратегических задач и прогнозов.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Третий уровень - методическое объединение. К нему относится руководитель методического объединения. Руководство на этом уровне основано преимущественно на личных контактах, осуществляется с учетом индивидуальных особенностей и не формализовано.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Четвертый уровень - родители и учителя. Развитие самоуправления на этом уровне обеспечивает реализацию принципа демократизации.</w:t>
      </w:r>
    </w:p>
    <w:p w:rsidR="00CB5948" w:rsidRPr="00AC3634" w:rsidRDefault="001461A2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В 2020- 2021</w:t>
      </w:r>
      <w:r w:rsidR="00CB5948" w:rsidRPr="00AC3634">
        <w:rPr>
          <w:sz w:val="24"/>
          <w:szCs w:val="24"/>
        </w:rPr>
        <w:t xml:space="preserve"> учебном году образовательное учреждение работало в режиме школы полного дня. Отличительными особенностями Школы полного дня на данный момент является:</w:t>
      </w:r>
    </w:p>
    <w:p w:rsidR="00CB5948" w:rsidRPr="00AC3634" w:rsidRDefault="00CB5948" w:rsidP="00CB5948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условий для пребывания детей в школе с 8.00 до 19.00;</w:t>
      </w:r>
    </w:p>
    <w:p w:rsidR="00CB5948" w:rsidRPr="00AC3634" w:rsidRDefault="00CB5948" w:rsidP="00CB5948">
      <w:pPr>
        <w:pStyle w:val="51"/>
        <w:numPr>
          <w:ilvl w:val="0"/>
          <w:numId w:val="1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Организация образовательного процесса, сочетающего урочную и внеурочную деятельность, которая позволяет: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-интегрировать основное и дополнительное образование;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-объединить в функциональный комплекс обучающие, развивающие, воспитательные, социализирующие и оздоровительные процессы;</w:t>
      </w:r>
    </w:p>
    <w:p w:rsidR="00CB5948" w:rsidRPr="00AC363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максимально учитывать индивидуальные возможности, интересы и образовательные запросы каждого ребёнка;</w:t>
      </w:r>
    </w:p>
    <w:p w:rsidR="00CB5948" w:rsidRPr="00AC363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обеспечивать конструктивное взаимодействие с семьёй по вопросам образования детей, сохранения их здоровья и реализации мер по социальной защите детства.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В школе работает творческий, сплочённый коллектив преподавателей, установлены партнёрские отношения с учреждениями дополнительного образования города, родители привлекаются к участию в жизни школы. Психологом и педагогами проводилась диагностика «Сформированность </w:t>
      </w:r>
      <w:proofErr w:type="spellStart"/>
      <w:r w:rsidRPr="00AC3634">
        <w:rPr>
          <w:sz w:val="24"/>
          <w:szCs w:val="24"/>
        </w:rPr>
        <w:t>общеучебных</w:t>
      </w:r>
      <w:proofErr w:type="spellEnd"/>
      <w:r w:rsidRPr="00AC3634">
        <w:rPr>
          <w:sz w:val="24"/>
          <w:szCs w:val="24"/>
        </w:rPr>
        <w:t xml:space="preserve"> умений и навыков» в соответствии с возрастными нормами и «Мотивация к учению».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В этой связи была поставлена основная цель на учебный год - обеспечить оптимальное </w:t>
      </w:r>
      <w:r w:rsidRPr="00AC3634">
        <w:rPr>
          <w:sz w:val="24"/>
          <w:szCs w:val="24"/>
        </w:rPr>
        <w:lastRenderedPageBreak/>
        <w:t>функционирование образовательного учреждения как целостной социально - педагогической системы, разработать и создать условия эффективной деятельности школы полного дня в интересах развития личности обучающегося и педагога.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ОСНОВНЫЕ ЗАДАЧИ: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обеспечение прав обучающихся на качественное и доступное образование;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обеспечение достижения планируемых результатов ООП НОО у 100% обучающихся и выпускников на базовом уровне («выпускник научится») и не менее 40% - на повышенном уровне («получит возможность научиться»);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развитие </w:t>
      </w:r>
      <w:proofErr w:type="spellStart"/>
      <w:r w:rsidRPr="00AC3634">
        <w:rPr>
          <w:sz w:val="24"/>
          <w:szCs w:val="24"/>
        </w:rPr>
        <w:t>здоровьесберегающей</w:t>
      </w:r>
      <w:proofErr w:type="spellEnd"/>
      <w:r w:rsidRPr="00AC3634">
        <w:rPr>
          <w:sz w:val="24"/>
          <w:szCs w:val="24"/>
        </w:rPr>
        <w:t xml:space="preserve"> среды образовательного пространства через обеспечение системы условий в течение всего дня;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образовательной среды, способствующей полноценному развитию и социализации личности обучающегося и педагога;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изучение запросов родителей при выборе курсов внеурочной деятельности;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моделирование открытой развивающей образовательной среды школы на основе сетевого взаимодействия на межведомственной основе;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определение содержания работы, подбор и расстановка кадров, создание системы повышения их профессионального развития (внешней и внутренней);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совершенствование условий реализации основной образовательной программы в условиях школы полного дня (кадровых, психолого-</w:t>
      </w:r>
      <w:r w:rsidRPr="00AC3634">
        <w:rPr>
          <w:sz w:val="24"/>
          <w:szCs w:val="24"/>
        </w:rPr>
        <w:softHyphen/>
        <w:t>педагогических, финансовых, материально-технических, информационно</w:t>
      </w:r>
      <w:r w:rsidRPr="00AC3634">
        <w:rPr>
          <w:sz w:val="24"/>
          <w:szCs w:val="24"/>
        </w:rPr>
        <w:softHyphen/>
        <w:t>-методических);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повышение профессиональной компетентности педагогов школы (учителей, воспитателей, педагогов дополнительного образования) в области духовно - нравственного воспитания и организации внеурочной деятельности детей во второй половине дня.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В истекшем учебном году в </w:t>
      </w:r>
      <w:r>
        <w:rPr>
          <w:sz w:val="24"/>
          <w:szCs w:val="24"/>
        </w:rPr>
        <w:t>АНО О</w:t>
      </w:r>
      <w:r w:rsidRPr="00AC3634">
        <w:rPr>
          <w:sz w:val="24"/>
          <w:szCs w:val="24"/>
        </w:rPr>
        <w:t xml:space="preserve">НШ «СВЕТЛАНА» обучалось </w:t>
      </w:r>
      <w:r w:rsidR="001461A2">
        <w:rPr>
          <w:sz w:val="24"/>
          <w:szCs w:val="24"/>
        </w:rPr>
        <w:t>92 чел. (ср.:85</w:t>
      </w:r>
      <w:r w:rsidRPr="00AC3634">
        <w:rPr>
          <w:sz w:val="24"/>
          <w:szCs w:val="24"/>
        </w:rPr>
        <w:t xml:space="preserve"> в прошлом уч</w:t>
      </w:r>
      <w:r w:rsidR="001461A2">
        <w:rPr>
          <w:sz w:val="24"/>
          <w:szCs w:val="24"/>
        </w:rPr>
        <w:t>ебном году), было сформировано 5</w:t>
      </w:r>
      <w:r w:rsidRPr="00AC3634">
        <w:rPr>
          <w:sz w:val="24"/>
          <w:szCs w:val="24"/>
        </w:rPr>
        <w:t xml:space="preserve"> классов - комплектов (два 1-х класса –</w:t>
      </w:r>
      <w:r w:rsidR="001461A2">
        <w:rPr>
          <w:sz w:val="24"/>
          <w:szCs w:val="24"/>
        </w:rPr>
        <w:t>30</w:t>
      </w:r>
      <w:r w:rsidRPr="00AC3634">
        <w:rPr>
          <w:sz w:val="24"/>
          <w:szCs w:val="24"/>
        </w:rPr>
        <w:t xml:space="preserve"> обучающихся, 2 класс - </w:t>
      </w:r>
      <w:r w:rsidR="001461A2">
        <w:rPr>
          <w:sz w:val="24"/>
          <w:szCs w:val="24"/>
        </w:rPr>
        <w:t>21</w:t>
      </w:r>
      <w:r w:rsidRPr="00AC3634">
        <w:rPr>
          <w:sz w:val="24"/>
          <w:szCs w:val="24"/>
        </w:rPr>
        <w:t xml:space="preserve"> обучающихся, в 3 классе -  </w:t>
      </w:r>
      <w:r w:rsidR="001461A2">
        <w:rPr>
          <w:sz w:val="24"/>
          <w:szCs w:val="24"/>
        </w:rPr>
        <w:t>17</w:t>
      </w:r>
      <w:r w:rsidRPr="00AC3634">
        <w:rPr>
          <w:sz w:val="24"/>
          <w:szCs w:val="24"/>
        </w:rPr>
        <w:t xml:space="preserve"> обучающихся, в 4 </w:t>
      </w:r>
      <w:r w:rsidR="001461A2">
        <w:rPr>
          <w:sz w:val="24"/>
          <w:szCs w:val="24"/>
        </w:rPr>
        <w:t xml:space="preserve"> классе – 23</w:t>
      </w:r>
      <w:r>
        <w:rPr>
          <w:sz w:val="24"/>
          <w:szCs w:val="24"/>
        </w:rPr>
        <w:t xml:space="preserve"> </w:t>
      </w:r>
      <w:r w:rsidRPr="00AC3634">
        <w:rPr>
          <w:sz w:val="24"/>
          <w:szCs w:val="24"/>
        </w:rPr>
        <w:t>обучающихся). Учебно-</w:t>
      </w:r>
      <w:proofErr w:type="gramStart"/>
      <w:r w:rsidRPr="00AC3634">
        <w:rPr>
          <w:sz w:val="24"/>
          <w:szCs w:val="24"/>
        </w:rPr>
        <w:t>воспитательный  процесс</w:t>
      </w:r>
      <w:proofErr w:type="gramEnd"/>
      <w:r w:rsidRPr="00AC3634">
        <w:rPr>
          <w:sz w:val="24"/>
          <w:szCs w:val="24"/>
        </w:rPr>
        <w:t xml:space="preserve"> в школе полного дня строился на принципах: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оптимизации процесса реального развития детей через интеграцию начального общего и дополнительного образования детей;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снижения учебной нагрузки школьников за счет создания единого расписания урочной и внеурочной деятельности на первую и вторую половину дня;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объединения в единый функциональный комплекс образовательных, развивающих и оздоровительных процессов;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Организация образовательного процесса в образовательном учреждении имеет следующие особенности: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1- 4-е классы обучаются по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1-4-е классы обучаются по пятидневной рабочей неделе;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 2-го класса изучается предмет «Английский язык»;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 1-4 классах ведётся 3-х часовая программа по предмету «Физическая культура»;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1-4 классы осваивают ООП НОО по учебно-методическому комплексу «Школа России», издательство «Просвещение»;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домашние задания носят дифференцированный, тренировочный, практический и творческий характер;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во второй половине дня, в рамках внеурочной деятельности проводятся занятия, работа творческих объединений, секций, предметных кружков, общешкольные творческие дела и внеурочные события;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внеурочная деятельность тесно связана с урочной деятельностью и служит средством развития обучающихся для достижения новых образовательных результатов, определенных ООП НОО.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Для выполнения поставленных целей и задач удалось реализовать следующие направления работы: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проведение анализа рабочих программ по предметам учебного плана и программ курсов внеурочной деятельности и дополнительного образования в соответствии с </w:t>
      </w:r>
      <w:r w:rsidRPr="00AC3634">
        <w:rPr>
          <w:sz w:val="24"/>
          <w:szCs w:val="24"/>
        </w:rPr>
        <w:lastRenderedPageBreak/>
        <w:t>требованиями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разработка программ профессионального развития с целью эффективной реализации ФГОС НОО.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Проделанная работа позволила перейти к преобразующему этапу, который включал в себя следующие направления работы: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посещение и анализ уроков с учетом требований ФГОС НОО: формирование универсальных учебных действий, воспитание ценностных ориентиров, применение оценки достижений обучающихся;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проведение практических семинаров, круглых столов, мастер-классов, открытых уроков, педсоветов, методических объединений, конференций, групповых и индивидуальных консультаций с учителями начальных классов и воспитателями по вопросам реализации ФГОС НОО второго поколения;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поиск, изучение и внедрение новых форм, методов обучения с учетом требований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поиск, изучение и внедрение в образовательный процесс инновационных педагогических технологий.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Проделанная работа обеспечила следующие педагогические результаты: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готовность учителей к работе по реализации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написали рабочие программы по предметам и программы внеурочной деятельности в соответствии с требованиями ФГОС НОО;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учителей проектируют, формируют и отслеживают как предметные, так и метапредметные универсальные учебные действия;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применяют на занятиях новую систему оценки достижения планируемых результатов, освоения основной образовательной программы начального общего образования;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100% педагогов </w:t>
      </w:r>
      <w:r>
        <w:rPr>
          <w:sz w:val="24"/>
          <w:szCs w:val="24"/>
        </w:rPr>
        <w:t>школы</w:t>
      </w:r>
      <w:r w:rsidRPr="00AC3634">
        <w:rPr>
          <w:sz w:val="24"/>
          <w:szCs w:val="24"/>
        </w:rPr>
        <w:t xml:space="preserve"> распространили опыт работы по успешной реализации ФГОС НОО в разнообразных формах (семинары, мастер-классы, публикации).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Реализация вышеназванных целевых ориентиров позволил</w:t>
      </w:r>
      <w:r w:rsidR="001461A2">
        <w:rPr>
          <w:sz w:val="24"/>
          <w:szCs w:val="24"/>
        </w:rPr>
        <w:t>а в 2020-2021</w:t>
      </w:r>
      <w:r>
        <w:rPr>
          <w:sz w:val="24"/>
          <w:szCs w:val="24"/>
        </w:rPr>
        <w:t xml:space="preserve"> </w:t>
      </w:r>
      <w:r w:rsidRPr="00AC3634">
        <w:rPr>
          <w:sz w:val="24"/>
          <w:szCs w:val="24"/>
        </w:rPr>
        <w:t>учебном году получить следующие результаты: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высокое качество обучения - среднее значение показателя «КК» по школе составляет 8</w:t>
      </w:r>
      <w:r w:rsidR="001461A2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AC3634">
        <w:rPr>
          <w:sz w:val="24"/>
          <w:szCs w:val="24"/>
        </w:rPr>
        <w:t>%; по сравнению с прошлым</w:t>
      </w:r>
      <w:r>
        <w:rPr>
          <w:sz w:val="24"/>
          <w:szCs w:val="24"/>
        </w:rPr>
        <w:t xml:space="preserve"> уч</w:t>
      </w:r>
      <w:r w:rsidR="001461A2">
        <w:rPr>
          <w:sz w:val="24"/>
          <w:szCs w:val="24"/>
        </w:rPr>
        <w:t>ебным годом отмечается спад на 3 % (было 88</w:t>
      </w:r>
      <w:r>
        <w:rPr>
          <w:sz w:val="24"/>
          <w:szCs w:val="24"/>
        </w:rPr>
        <w:t xml:space="preserve"> </w:t>
      </w:r>
      <w:r w:rsidRPr="00AC3634">
        <w:rPr>
          <w:sz w:val="24"/>
          <w:szCs w:val="24"/>
        </w:rPr>
        <w:t>%)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повышение базовых компетентностей педагогических работников;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создание </w:t>
      </w:r>
      <w:proofErr w:type="spellStart"/>
      <w:r w:rsidRPr="00AC3634">
        <w:rPr>
          <w:sz w:val="24"/>
          <w:szCs w:val="24"/>
        </w:rPr>
        <w:t>здоровьесберегающей</w:t>
      </w:r>
      <w:proofErr w:type="spellEnd"/>
      <w:r w:rsidRPr="00AC3634">
        <w:rPr>
          <w:sz w:val="24"/>
          <w:szCs w:val="24"/>
        </w:rPr>
        <w:t xml:space="preserve"> среды, способствующей сохранению и формированию здоровья обучающихся и педагогов;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>рост удовлетворенности родителей качеством образовательных услуг, предлагаемых образовательным учреждением;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развитие культурно-образовательной среды, способствующей полноценному развитию, воспитанию, обучению, самоопределению и самореализации субъектов образования (детей, педагогов, родителей);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востребованность ОУ родителями и обучающимися;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сохранение высокого социального статуса </w:t>
      </w:r>
      <w:proofErr w:type="gramStart"/>
      <w:r>
        <w:rPr>
          <w:sz w:val="24"/>
          <w:szCs w:val="24"/>
        </w:rPr>
        <w:t xml:space="preserve">школы </w:t>
      </w:r>
      <w:r w:rsidRPr="00AC3634">
        <w:rPr>
          <w:sz w:val="24"/>
          <w:szCs w:val="24"/>
        </w:rPr>
        <w:t xml:space="preserve"> в</w:t>
      </w:r>
      <w:proofErr w:type="gramEnd"/>
      <w:r w:rsidRPr="00AC3634">
        <w:rPr>
          <w:sz w:val="24"/>
          <w:szCs w:val="24"/>
        </w:rPr>
        <w:t xml:space="preserve"> городе Воронеже.</w:t>
      </w: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AC3634">
        <w:rPr>
          <w:sz w:val="24"/>
          <w:szCs w:val="24"/>
        </w:rPr>
        <w:t>Основными достижениями считаем:</w:t>
      </w:r>
    </w:p>
    <w:p w:rsidR="00CB5948" w:rsidRPr="00AC3634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AC3634">
        <w:rPr>
          <w:sz w:val="24"/>
          <w:szCs w:val="24"/>
        </w:rPr>
        <w:t xml:space="preserve"> стабильно высокое качество учебно-воспитательного процесса в условиях реализации ФГОС НОО»;</w:t>
      </w:r>
    </w:p>
    <w:p w:rsidR="00CB5948" w:rsidRPr="00173A5B" w:rsidRDefault="00CB5948" w:rsidP="00CB5948">
      <w:pPr>
        <w:pStyle w:val="51"/>
        <w:numPr>
          <w:ilvl w:val="1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82</w:t>
      </w:r>
      <w:r w:rsidRPr="00173A5B">
        <w:rPr>
          <w:sz w:val="24"/>
          <w:szCs w:val="24"/>
        </w:rPr>
        <w:t>% педагогических работников имеют высшую и первую квалификационные категории, причем больше половины (</w:t>
      </w:r>
      <w:r>
        <w:rPr>
          <w:sz w:val="24"/>
          <w:szCs w:val="24"/>
        </w:rPr>
        <w:t>51%</w:t>
      </w:r>
      <w:r w:rsidRPr="00173A5B">
        <w:rPr>
          <w:sz w:val="24"/>
          <w:szCs w:val="24"/>
        </w:rPr>
        <w:t xml:space="preserve"> - высшую;</w:t>
      </w:r>
      <w:r>
        <w:rPr>
          <w:sz w:val="24"/>
          <w:szCs w:val="24"/>
        </w:rPr>
        <w:t>31% - первую);</w:t>
      </w:r>
    </w:p>
    <w:p w:rsidR="00CB5948" w:rsidRPr="00173A5B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173A5B">
        <w:rPr>
          <w:sz w:val="24"/>
          <w:szCs w:val="24"/>
        </w:rPr>
        <w:t xml:space="preserve"> положительная динамика в развитии инновационной деятельности, увеличение количества инновационных идей, культурно оформленных в проекты и реализуемых в ОУ, увеличение инновационного потенциала педагогического коллектива;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CB4E82">
        <w:rPr>
          <w:sz w:val="24"/>
          <w:szCs w:val="24"/>
        </w:rPr>
        <w:t>100% охват обучающихся проектной деятельностью;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участие в разнообразных дистанционных конкурсах на международном, всероссийском, региональном, городском уровнях (результаты: дипломы победителей 1-3 степени, сертификаты за участие), наблюдается рост участников всевозможных предметных олимпиад, творческих конкурсов регионального, всероссийского и международного уровней </w:t>
      </w:r>
      <w:r w:rsidRPr="00CB4E82">
        <w:rPr>
          <w:sz w:val="24"/>
          <w:szCs w:val="24"/>
        </w:rPr>
        <w:lastRenderedPageBreak/>
        <w:t>среди обучающихся ОУ;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реализация образовательных программ внеурочной деятельности по всем направлениям развития личности;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100% педагогических работников являются активными участниками сетевых сообществ, интернет - порталов, многие имеют персональные сайты;</w:t>
      </w:r>
    </w:p>
    <w:p w:rsidR="00CB5948" w:rsidRPr="00CB4E82" w:rsidRDefault="00CB5948" w:rsidP="00CB5948">
      <w:pPr>
        <w:pStyle w:val="51"/>
        <w:numPr>
          <w:ilvl w:val="0"/>
          <w:numId w:val="12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расширение материально-технической базы ОУ: увеличилось оснащение школы современным оборудованием, необходимым для </w:t>
      </w:r>
      <w:proofErr w:type="gramStart"/>
      <w:r w:rsidRPr="00CB4E82">
        <w:rPr>
          <w:sz w:val="24"/>
          <w:szCs w:val="24"/>
        </w:rPr>
        <w:t>выполнения  требований</w:t>
      </w:r>
      <w:proofErr w:type="gramEnd"/>
      <w:r w:rsidRPr="00CB4E82">
        <w:rPr>
          <w:sz w:val="24"/>
          <w:szCs w:val="24"/>
        </w:rPr>
        <w:t xml:space="preserve"> стандарта к условиям образовательной деятельности, </w:t>
      </w:r>
    </w:p>
    <w:p w:rsidR="00CB5948" w:rsidRPr="00CB4E8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расширение возможности учителей по внедрению </w:t>
      </w:r>
      <w:proofErr w:type="spellStart"/>
      <w:r w:rsidRPr="00CB4E82">
        <w:rPr>
          <w:sz w:val="24"/>
          <w:szCs w:val="24"/>
        </w:rPr>
        <w:t>информационно</w:t>
      </w:r>
      <w:r w:rsidRPr="00CB4E82">
        <w:rPr>
          <w:sz w:val="24"/>
          <w:szCs w:val="24"/>
        </w:rPr>
        <w:softHyphen/>
        <w:t>коммуникационных</w:t>
      </w:r>
      <w:proofErr w:type="spellEnd"/>
      <w:r w:rsidRPr="00CB4E82">
        <w:rPr>
          <w:sz w:val="24"/>
          <w:szCs w:val="24"/>
        </w:rPr>
        <w:t xml:space="preserve"> технологий;</w:t>
      </w:r>
    </w:p>
    <w:p w:rsidR="00CB5948" w:rsidRPr="00CB4E82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CB4E82">
        <w:rPr>
          <w:sz w:val="24"/>
          <w:szCs w:val="24"/>
        </w:rPr>
        <w:t xml:space="preserve"> выстроены партнерские отношения с сетью учреждений - партнеров дополнительного образования детей по организации внеурочной деятельности.</w:t>
      </w:r>
    </w:p>
    <w:p w:rsidR="00CB5948" w:rsidRPr="00CB4E82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</w:p>
    <w:p w:rsidR="00CB5948" w:rsidRPr="0051643F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51643F">
        <w:rPr>
          <w:sz w:val="24"/>
          <w:szCs w:val="24"/>
        </w:rPr>
        <w:t>Сведения об обучающихся</w:t>
      </w: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51643F">
        <w:rPr>
          <w:sz w:val="24"/>
          <w:szCs w:val="24"/>
        </w:rPr>
        <w:t>В истекш</w:t>
      </w:r>
      <w:r w:rsidR="001461A2">
        <w:rPr>
          <w:sz w:val="24"/>
          <w:szCs w:val="24"/>
        </w:rPr>
        <w:t>ем учебном году ОУ насчитывало 5</w:t>
      </w:r>
      <w:r w:rsidRPr="0051643F">
        <w:rPr>
          <w:sz w:val="24"/>
          <w:szCs w:val="24"/>
        </w:rPr>
        <w:t xml:space="preserve"> классов - комплектов. Количество обучающихся на начало учебного года -</w:t>
      </w:r>
      <w:r w:rsidR="001461A2">
        <w:rPr>
          <w:sz w:val="24"/>
          <w:szCs w:val="24"/>
        </w:rPr>
        <w:t xml:space="preserve"> 92</w:t>
      </w:r>
      <w:r w:rsidRPr="0051643F">
        <w:rPr>
          <w:sz w:val="24"/>
          <w:szCs w:val="24"/>
        </w:rPr>
        <w:t>, на конец учебного года -</w:t>
      </w:r>
      <w:r w:rsidR="001461A2">
        <w:rPr>
          <w:sz w:val="24"/>
          <w:szCs w:val="24"/>
        </w:rPr>
        <w:t xml:space="preserve"> 91</w:t>
      </w:r>
      <w:r w:rsidRPr="0051643F">
        <w:rPr>
          <w:sz w:val="24"/>
          <w:szCs w:val="24"/>
        </w:rPr>
        <w:t xml:space="preserve">. Средняя наполняемость классов составила </w:t>
      </w:r>
      <w:r w:rsidR="001461A2">
        <w:rPr>
          <w:sz w:val="24"/>
          <w:szCs w:val="24"/>
        </w:rPr>
        <w:t>18</w:t>
      </w:r>
      <w:r w:rsidRPr="0051643F">
        <w:rPr>
          <w:sz w:val="24"/>
          <w:szCs w:val="24"/>
        </w:rPr>
        <w:t xml:space="preserve"> человек.</w:t>
      </w:r>
    </w:p>
    <w:p w:rsidR="00CB5948" w:rsidRPr="0051643F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51643F">
        <w:rPr>
          <w:sz w:val="24"/>
          <w:szCs w:val="24"/>
        </w:rPr>
        <w:t>Доля обучающихся, освоивших в полном объеме программу первой ступени обучения и переведенны</w:t>
      </w:r>
      <w:r>
        <w:rPr>
          <w:sz w:val="24"/>
          <w:szCs w:val="24"/>
        </w:rPr>
        <w:t xml:space="preserve">х </w:t>
      </w:r>
      <w:r w:rsidR="001461A2">
        <w:rPr>
          <w:sz w:val="24"/>
          <w:szCs w:val="24"/>
        </w:rPr>
        <w:t>на вторую ступень, составила 2</w:t>
      </w:r>
      <w:r>
        <w:rPr>
          <w:sz w:val="24"/>
          <w:szCs w:val="24"/>
        </w:rPr>
        <w:t>5</w:t>
      </w:r>
      <w:r w:rsidRPr="0051643F">
        <w:rPr>
          <w:sz w:val="24"/>
          <w:szCs w:val="24"/>
        </w:rPr>
        <w:t>% (</w:t>
      </w:r>
      <w:r w:rsidR="001461A2">
        <w:rPr>
          <w:sz w:val="24"/>
          <w:szCs w:val="24"/>
        </w:rPr>
        <w:t>23</w:t>
      </w:r>
      <w:r>
        <w:rPr>
          <w:sz w:val="24"/>
          <w:szCs w:val="24"/>
        </w:rPr>
        <w:t xml:space="preserve"> </w:t>
      </w:r>
      <w:r w:rsidR="001461A2">
        <w:rPr>
          <w:sz w:val="24"/>
          <w:szCs w:val="24"/>
        </w:rPr>
        <w:t>обучающихся 4 класса</w:t>
      </w:r>
      <w:r w:rsidRPr="0051643F">
        <w:rPr>
          <w:sz w:val="24"/>
          <w:szCs w:val="24"/>
        </w:rPr>
        <w:t xml:space="preserve">). Остальные </w:t>
      </w:r>
      <w:r w:rsidR="001461A2">
        <w:rPr>
          <w:sz w:val="24"/>
          <w:szCs w:val="24"/>
        </w:rPr>
        <w:t>7</w:t>
      </w:r>
      <w:r>
        <w:rPr>
          <w:sz w:val="24"/>
          <w:szCs w:val="24"/>
        </w:rPr>
        <w:t>5</w:t>
      </w:r>
      <w:r w:rsidRPr="0051643F">
        <w:rPr>
          <w:sz w:val="24"/>
          <w:szCs w:val="24"/>
        </w:rPr>
        <w:t>% (</w:t>
      </w:r>
      <w:r w:rsidR="001461A2">
        <w:rPr>
          <w:sz w:val="24"/>
          <w:szCs w:val="24"/>
        </w:rPr>
        <w:t>68</w:t>
      </w:r>
      <w:r>
        <w:rPr>
          <w:sz w:val="24"/>
          <w:szCs w:val="24"/>
        </w:rPr>
        <w:t xml:space="preserve"> </w:t>
      </w:r>
      <w:r w:rsidRPr="0051643F">
        <w:rPr>
          <w:sz w:val="24"/>
          <w:szCs w:val="24"/>
        </w:rPr>
        <w:t xml:space="preserve">обучающихся 1-3-х классов) освоили в полном объеме программу учебного года и решением педагогического совета переведены в следующий класс. Уровень умений учащихся 1-4-х классов отвечает требованиям ФГОС НОО. Количество учащихся, окончивших год на «4» и «5», составило </w:t>
      </w:r>
      <w:r w:rsidR="001461A2">
        <w:rPr>
          <w:sz w:val="24"/>
          <w:szCs w:val="24"/>
        </w:rPr>
        <w:t>51 человек (56</w:t>
      </w:r>
      <w:r w:rsidRPr="0051643F">
        <w:rPr>
          <w:sz w:val="24"/>
          <w:szCs w:val="24"/>
        </w:rPr>
        <w:t xml:space="preserve">% от общего количества </w:t>
      </w:r>
      <w:r>
        <w:rPr>
          <w:sz w:val="24"/>
          <w:szCs w:val="24"/>
        </w:rPr>
        <w:t xml:space="preserve">аттестованных </w:t>
      </w:r>
      <w:r w:rsidRPr="0051643F">
        <w:rPr>
          <w:sz w:val="24"/>
          <w:szCs w:val="24"/>
        </w:rPr>
        <w:t>обучающихся).</w:t>
      </w:r>
    </w:p>
    <w:p w:rsidR="00CB5948" w:rsidRPr="00AC3634" w:rsidRDefault="001461A2" w:rsidP="001461A2">
      <w:pPr>
        <w:pStyle w:val="51"/>
        <w:shd w:val="clear" w:color="auto" w:fill="auto"/>
        <w:spacing w:before="0" w:line="240" w:lineRule="auto"/>
        <w:ind w:right="300" w:firstLine="0"/>
        <w:rPr>
          <w:b/>
          <w:sz w:val="24"/>
          <w:szCs w:val="24"/>
          <w:highlight w:val="darkGray"/>
        </w:rPr>
        <w:sectPr w:rsidR="00CB5948" w:rsidRPr="00AC3634" w:rsidSect="00B14A0B">
          <w:pgSz w:w="11909" w:h="16838"/>
          <w:pgMar w:top="851" w:right="851" w:bottom="567" w:left="1134" w:header="0" w:footer="376" w:gutter="0"/>
          <w:pgNumType w:start="4"/>
          <w:cols w:space="720"/>
          <w:noEndnote/>
          <w:docGrid w:linePitch="360"/>
        </w:sectPr>
      </w:pPr>
      <w:r>
        <w:rPr>
          <w:sz w:val="24"/>
          <w:szCs w:val="24"/>
        </w:rPr>
        <w:t xml:space="preserve">                    </w:t>
      </w:r>
    </w:p>
    <w:p w:rsidR="00CB5948" w:rsidRPr="0083619D" w:rsidRDefault="001461A2" w:rsidP="001461A2">
      <w:pPr>
        <w:pStyle w:val="51"/>
        <w:shd w:val="clear" w:color="auto" w:fill="auto"/>
        <w:spacing w:before="0" w:line="240" w:lineRule="auto"/>
        <w:ind w:right="30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</w:t>
      </w:r>
      <w:r w:rsidR="00CB5948" w:rsidRPr="0083619D">
        <w:rPr>
          <w:b/>
          <w:sz w:val="24"/>
          <w:szCs w:val="24"/>
        </w:rPr>
        <w:t>Средние значения по параллелям</w:t>
      </w:r>
    </w:p>
    <w:p w:rsidR="00CB5948" w:rsidRPr="0083619D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8"/>
        <w:gridCol w:w="1406"/>
        <w:gridCol w:w="1405"/>
        <w:gridCol w:w="1382"/>
        <w:gridCol w:w="1495"/>
      </w:tblGrid>
      <w:tr w:rsidR="00CB5948" w:rsidRPr="00CB5948" w:rsidTr="00B14A0B">
        <w:tc>
          <w:tcPr>
            <w:tcW w:w="4388" w:type="dxa"/>
            <w:vAlign w:val="center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Содержание анализа</w:t>
            </w:r>
          </w:p>
        </w:tc>
        <w:tc>
          <w:tcPr>
            <w:tcW w:w="1406" w:type="dxa"/>
            <w:vAlign w:val="center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 xml:space="preserve">2 </w:t>
            </w:r>
            <w:proofErr w:type="spellStart"/>
            <w:r w:rsidRPr="00CB5948">
              <w:rPr>
                <w:sz w:val="24"/>
                <w:szCs w:val="24"/>
              </w:rPr>
              <w:t>кл</w:t>
            </w:r>
            <w:proofErr w:type="spellEnd"/>
            <w:r w:rsidRPr="00CB5948">
              <w:rPr>
                <w:sz w:val="24"/>
                <w:szCs w:val="24"/>
              </w:rPr>
              <w:t>.</w:t>
            </w:r>
          </w:p>
        </w:tc>
        <w:tc>
          <w:tcPr>
            <w:tcW w:w="1405" w:type="dxa"/>
            <w:vAlign w:val="center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 xml:space="preserve">3 </w:t>
            </w:r>
            <w:proofErr w:type="spellStart"/>
            <w:r w:rsidRPr="00CB594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82" w:type="dxa"/>
            <w:vAlign w:val="center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 xml:space="preserve">4 </w:t>
            </w:r>
            <w:proofErr w:type="spellStart"/>
            <w:r w:rsidRPr="00CB5948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5" w:type="dxa"/>
            <w:vAlign w:val="center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Всего по школе</w:t>
            </w:r>
          </w:p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jc w:val="center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(кол</w:t>
            </w:r>
            <w:proofErr w:type="gramStart"/>
            <w:r w:rsidRPr="00CB5948">
              <w:rPr>
                <w:sz w:val="24"/>
                <w:szCs w:val="24"/>
              </w:rPr>
              <w:t>.,/</w:t>
            </w:r>
            <w:proofErr w:type="gramEnd"/>
            <w:r w:rsidRPr="00CB5948">
              <w:rPr>
                <w:sz w:val="24"/>
                <w:szCs w:val="24"/>
              </w:rPr>
              <w:t>%)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«5»</w:t>
            </w:r>
          </w:p>
        </w:tc>
        <w:tc>
          <w:tcPr>
            <w:tcW w:w="1406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6</w:t>
            </w:r>
          </w:p>
        </w:tc>
        <w:tc>
          <w:tcPr>
            <w:tcW w:w="1382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5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(28</w:t>
            </w:r>
            <w:r w:rsidR="00CB5948" w:rsidRPr="00CB5948">
              <w:rPr>
                <w:sz w:val="24"/>
                <w:szCs w:val="24"/>
              </w:rPr>
              <w:t>%)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«4» и «5»</w:t>
            </w:r>
          </w:p>
        </w:tc>
        <w:tc>
          <w:tcPr>
            <w:tcW w:w="1406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1</w:t>
            </w:r>
            <w:r w:rsidR="001461A2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82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95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(57</w:t>
            </w:r>
            <w:r w:rsidR="00CB5948" w:rsidRPr="00CB5948">
              <w:rPr>
                <w:sz w:val="24"/>
                <w:szCs w:val="24"/>
              </w:rPr>
              <w:t>%)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обучающихся на «3»</w:t>
            </w:r>
          </w:p>
        </w:tc>
        <w:tc>
          <w:tcPr>
            <w:tcW w:w="1406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95" w:type="dxa"/>
          </w:tcPr>
          <w:p w:rsidR="00CB5948" w:rsidRPr="00CB5948" w:rsidRDefault="001461A2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(15</w:t>
            </w:r>
            <w:r w:rsidR="00CB5948" w:rsidRPr="00CB5948">
              <w:rPr>
                <w:sz w:val="24"/>
                <w:szCs w:val="24"/>
              </w:rPr>
              <w:t>%)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не успевающих</w:t>
            </w:r>
          </w:p>
        </w:tc>
        <w:tc>
          <w:tcPr>
            <w:tcW w:w="1406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оставленных на повторный год обучения</w:t>
            </w:r>
          </w:p>
        </w:tc>
        <w:tc>
          <w:tcPr>
            <w:tcW w:w="1406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  <w:tr w:rsidR="00CB5948" w:rsidRPr="00CB5948" w:rsidTr="00B14A0B">
        <w:tc>
          <w:tcPr>
            <w:tcW w:w="4388" w:type="dxa"/>
          </w:tcPr>
          <w:p w:rsidR="00CB5948" w:rsidRP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sz w:val="24"/>
                <w:szCs w:val="24"/>
              </w:rPr>
            </w:pPr>
            <w:r w:rsidRPr="00CB5948">
              <w:rPr>
                <w:sz w:val="24"/>
                <w:szCs w:val="24"/>
              </w:rPr>
              <w:t>Кол-во уч-ся, не допущенных до итоговой аттестации</w:t>
            </w:r>
          </w:p>
        </w:tc>
        <w:tc>
          <w:tcPr>
            <w:tcW w:w="1406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0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82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95" w:type="dxa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B5948" w:rsidRPr="0083619D" w:rsidRDefault="00CB5948" w:rsidP="00CB5948">
      <w:pPr>
        <w:pStyle w:val="51"/>
        <w:shd w:val="clear" w:color="auto" w:fill="auto"/>
        <w:spacing w:before="0" w:line="240" w:lineRule="auto"/>
        <w:ind w:right="300" w:firstLine="0"/>
        <w:rPr>
          <w:sz w:val="24"/>
          <w:szCs w:val="24"/>
        </w:rPr>
      </w:pPr>
    </w:p>
    <w:p w:rsidR="00CB5948" w:rsidRPr="00B72D67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72D67">
        <w:rPr>
          <w:sz w:val="24"/>
          <w:szCs w:val="24"/>
        </w:rPr>
        <w:t>Результаты освоения ООП НОО</w:t>
      </w:r>
    </w:p>
    <w:p w:rsidR="00CB5948" w:rsidRPr="00B72D67" w:rsidRDefault="001461A2" w:rsidP="00CB594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В течение 2020-2021</w:t>
      </w:r>
      <w:r w:rsidR="00CB5948" w:rsidRPr="00B72D67">
        <w:rPr>
          <w:rFonts w:ascii="Times New Roman" w:eastAsia="Times New Roman" w:hAnsi="Times New Roman" w:cs="Times New Roman"/>
          <w:color w:val="auto"/>
          <w:lang w:bidi="ar-SA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промежуточной и итоговой аттестации по предметам с целью выявления недостатков в работе педколлектива по обучению учащихся и их причин.</w:t>
      </w:r>
    </w:p>
    <w:p w:rsidR="00CB5948" w:rsidRPr="00B72D67" w:rsidRDefault="00CB5948" w:rsidP="00CB5948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        В течение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 xml:space="preserve"> года проводился мониторинг уровня </w:t>
      </w:r>
      <w:proofErr w:type="gramStart"/>
      <w:r w:rsidRPr="00B72D67">
        <w:rPr>
          <w:rFonts w:ascii="Times New Roman" w:eastAsia="Times New Roman" w:hAnsi="Times New Roman" w:cs="Times New Roman"/>
          <w:color w:val="auto"/>
          <w:lang w:bidi="ar-SA"/>
        </w:rPr>
        <w:t>сформированности  обязательных</w:t>
      </w:r>
      <w:proofErr w:type="gramEnd"/>
      <w:r w:rsidRPr="00B72D67">
        <w:rPr>
          <w:rFonts w:ascii="Times New Roman" w:eastAsia="Times New Roman" w:hAnsi="Times New Roman" w:cs="Times New Roman"/>
          <w:color w:val="auto"/>
          <w:lang w:bidi="ar-SA"/>
        </w:rPr>
        <w:t xml:space="preserve"> результатов обучения по русскому языку, математике, чтению, профессионально-трудовому обучению:</w:t>
      </w:r>
    </w:p>
    <w:p w:rsidR="00CB5948" w:rsidRPr="00B72D67" w:rsidRDefault="00CB5948" w:rsidP="00CB5948">
      <w:pPr>
        <w:widowControl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2D6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стартовый (входной) контроль,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> цель которого – определить степень устойчивости знаний учащихся, выяснить причины потери знаний за летний период и наметить меры по устранению выявленных пробелов в процессе повторения материала прошлых лет;</w:t>
      </w:r>
    </w:p>
    <w:p w:rsidR="00CB5948" w:rsidRPr="00B72D67" w:rsidRDefault="00CB5948" w:rsidP="00CB5948">
      <w:pPr>
        <w:widowControl/>
        <w:numPr>
          <w:ilvl w:val="0"/>
          <w:numId w:val="16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72D6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промежуточный (полугодовой контроль)</w:t>
      </w:r>
      <w:r w:rsidRPr="00B72D67">
        <w:rPr>
          <w:rFonts w:ascii="Times New Roman" w:eastAsia="Times New Roman" w:hAnsi="Times New Roman" w:cs="Times New Roman"/>
          <w:color w:val="auto"/>
          <w:lang w:bidi="ar-SA"/>
        </w:rPr>
        <w:t>, целью которого является отслеживание динамики обученности учащихся, коррекция деятельности учителя и учеников для предупреждения неуспеваемости</w:t>
      </w:r>
    </w:p>
    <w:p w:rsidR="00CB5948" w:rsidRPr="00503B15" w:rsidRDefault="00CB5948" w:rsidP="00CB5948">
      <w:pPr>
        <w:widowControl/>
        <w:numPr>
          <w:ilvl w:val="0"/>
          <w:numId w:val="16"/>
        </w:numPr>
        <w:ind w:left="0" w:firstLine="709"/>
        <w:jc w:val="both"/>
      </w:pPr>
      <w:r w:rsidRPr="00500CB8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итоговый (годовой контроль), цель которого состоит в определении уровня сформированности ЗУН при переходе учащихся в следующий класс, отслеживании динамики их обученности, прогнозировании результативности  дальнейшего обучения учащихся, выявлении недостатков в работе, планировании внутришкольного контроля на следующий учебный год. </w:t>
      </w:r>
    </w:p>
    <w:p w:rsidR="00CB5948" w:rsidRPr="00500CB8" w:rsidRDefault="00CB5948" w:rsidP="00CB5948">
      <w:pPr>
        <w:widowControl/>
        <w:ind w:left="709"/>
        <w:jc w:val="both"/>
      </w:pPr>
    </w:p>
    <w:p w:rsidR="00CB5948" w:rsidRDefault="00CB5948" w:rsidP="00CB5948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00CB8">
        <w:rPr>
          <w:rFonts w:ascii="Times New Roman" w:hAnsi="Times New Roman" w:cs="Times New Roman"/>
          <w:sz w:val="28"/>
          <w:szCs w:val="28"/>
        </w:rPr>
        <w:t>Показатели обучен</w:t>
      </w:r>
      <w:r w:rsidR="001461A2">
        <w:rPr>
          <w:rFonts w:ascii="Times New Roman" w:hAnsi="Times New Roman" w:cs="Times New Roman"/>
          <w:sz w:val="28"/>
          <w:szCs w:val="28"/>
        </w:rPr>
        <w:t>ности за 2020-2021</w:t>
      </w:r>
      <w:r w:rsidRPr="00500CB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B5948" w:rsidRPr="00500CB8" w:rsidRDefault="00CB5948" w:rsidP="00CB5948">
      <w:pPr>
        <w:widowControl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4"/>
      </w:tblGrid>
      <w:tr w:rsidR="00CB5948" w:rsidRPr="00196A57" w:rsidTr="00B14A0B"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Учебный предметы</w:t>
            </w:r>
          </w:p>
        </w:tc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 xml:space="preserve">Входная работа </w:t>
            </w:r>
          </w:p>
        </w:tc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1-е полугодие</w:t>
            </w:r>
          </w:p>
        </w:tc>
        <w:tc>
          <w:tcPr>
            <w:tcW w:w="2394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2-е полугодие</w:t>
            </w:r>
          </w:p>
        </w:tc>
      </w:tr>
      <w:tr w:rsidR="00CB5948" w:rsidRPr="00196A57" w:rsidTr="00B14A0B"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CB5948" w:rsidRPr="00196A57" w:rsidRDefault="001461A2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CB5948" w:rsidRPr="00196A57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CB5948" w:rsidRPr="00196A57" w:rsidRDefault="001461A2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B5948" w:rsidRPr="00196A57">
              <w:rPr>
                <w:sz w:val="24"/>
                <w:szCs w:val="24"/>
              </w:rPr>
              <w:t>%</w:t>
            </w:r>
          </w:p>
        </w:tc>
        <w:tc>
          <w:tcPr>
            <w:tcW w:w="2394" w:type="dxa"/>
          </w:tcPr>
          <w:p w:rsidR="00CB5948" w:rsidRPr="00196A57" w:rsidRDefault="001461A2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CB5948" w:rsidRPr="00196A57">
              <w:rPr>
                <w:sz w:val="24"/>
                <w:szCs w:val="24"/>
              </w:rPr>
              <w:t>%</w:t>
            </w:r>
          </w:p>
        </w:tc>
      </w:tr>
      <w:tr w:rsidR="00CB5948" w:rsidRPr="00196A57" w:rsidTr="00B14A0B"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Математика</w:t>
            </w:r>
          </w:p>
        </w:tc>
        <w:tc>
          <w:tcPr>
            <w:tcW w:w="2393" w:type="dxa"/>
          </w:tcPr>
          <w:p w:rsidR="00CB5948" w:rsidRPr="00196A57" w:rsidRDefault="001461A2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CB5948" w:rsidRPr="00196A57">
              <w:rPr>
                <w:sz w:val="24"/>
                <w:szCs w:val="24"/>
              </w:rPr>
              <w:t>%</w:t>
            </w:r>
          </w:p>
        </w:tc>
        <w:tc>
          <w:tcPr>
            <w:tcW w:w="2393" w:type="dxa"/>
          </w:tcPr>
          <w:p w:rsidR="00CB5948" w:rsidRPr="00196A57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196A57">
              <w:rPr>
                <w:sz w:val="24"/>
                <w:szCs w:val="24"/>
              </w:rPr>
              <w:t>90%</w:t>
            </w:r>
          </w:p>
        </w:tc>
        <w:tc>
          <w:tcPr>
            <w:tcW w:w="2394" w:type="dxa"/>
          </w:tcPr>
          <w:p w:rsidR="00CB5948" w:rsidRPr="00196A57" w:rsidRDefault="001461A2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="00CB5948" w:rsidRPr="00196A57">
              <w:rPr>
                <w:sz w:val="24"/>
                <w:szCs w:val="24"/>
              </w:rPr>
              <w:t>%</w:t>
            </w:r>
          </w:p>
        </w:tc>
      </w:tr>
    </w:tbl>
    <w:p w:rsidR="00CB5948" w:rsidRPr="00AC3634" w:rsidRDefault="00CB5948" w:rsidP="00CB5948">
      <w:pPr>
        <w:pStyle w:val="af"/>
        <w:spacing w:after="0"/>
        <w:ind w:firstLine="709"/>
        <w:jc w:val="both"/>
        <w:rPr>
          <w:b/>
          <w:bCs/>
          <w:highlight w:val="darkGray"/>
        </w:rPr>
      </w:pPr>
    </w:p>
    <w:p w:rsidR="00CB5948" w:rsidRPr="00B72D67" w:rsidRDefault="00CB5948" w:rsidP="00CB594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CB5948" w:rsidRPr="00196A57" w:rsidRDefault="00CB5948" w:rsidP="00CB5948">
      <w:pPr>
        <w:pStyle w:val="af"/>
        <w:spacing w:after="0"/>
        <w:jc w:val="both"/>
        <w:rPr>
          <w:b/>
          <w:bCs/>
        </w:rPr>
      </w:pPr>
      <w:r w:rsidRPr="00196A57">
        <w:rPr>
          <w:b/>
          <w:bCs/>
        </w:rPr>
        <w:t>Результаты итоговых контрольных работ в 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4"/>
        <w:gridCol w:w="1095"/>
        <w:gridCol w:w="1081"/>
        <w:gridCol w:w="1088"/>
        <w:gridCol w:w="1076"/>
        <w:gridCol w:w="1090"/>
        <w:gridCol w:w="1082"/>
        <w:gridCol w:w="1082"/>
        <w:gridCol w:w="1082"/>
      </w:tblGrid>
      <w:tr w:rsidR="00CB5948" w:rsidRPr="00196A57" w:rsidTr="00B14A0B"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Класс/</w:t>
            </w:r>
          </w:p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предмет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В классе</w:t>
            </w:r>
          </w:p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/писали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%</w:t>
            </w:r>
          </w:p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успев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%</w:t>
            </w:r>
          </w:p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proofErr w:type="spellStart"/>
            <w:r w:rsidRPr="00196A57">
              <w:rPr>
                <w:bCs/>
              </w:rPr>
              <w:t>кач.зн</w:t>
            </w:r>
            <w:proofErr w:type="spellEnd"/>
            <w:r w:rsidRPr="00196A57">
              <w:rPr>
                <w:bCs/>
              </w:rPr>
              <w:t>.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Ср балл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5 баллов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4 балла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3 балла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jc w:val="center"/>
              <w:rPr>
                <w:bCs/>
              </w:rPr>
            </w:pPr>
            <w:r w:rsidRPr="00196A57">
              <w:rPr>
                <w:bCs/>
              </w:rPr>
              <w:t>2 балла</w:t>
            </w:r>
          </w:p>
        </w:tc>
      </w:tr>
      <w:tr w:rsidR="00CB5948" w:rsidRPr="00196A57" w:rsidTr="00B14A0B"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Русский</w:t>
            </w:r>
          </w:p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язык</w:t>
            </w:r>
          </w:p>
        </w:tc>
        <w:tc>
          <w:tcPr>
            <w:tcW w:w="1100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30</w:t>
            </w:r>
            <w:r w:rsidR="00CB5948" w:rsidRPr="00196A57">
              <w:rPr>
                <w:bCs/>
              </w:rPr>
              <w:t>/2</w:t>
            </w:r>
            <w:r>
              <w:rPr>
                <w:bCs/>
              </w:rPr>
              <w:t>8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9</w:t>
            </w:r>
            <w:r w:rsidR="001461A2">
              <w:rPr>
                <w:bCs/>
              </w:rPr>
              <w:t>3</w:t>
            </w:r>
          </w:p>
        </w:tc>
        <w:tc>
          <w:tcPr>
            <w:tcW w:w="1100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101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3,9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9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10</w:t>
            </w:r>
          </w:p>
        </w:tc>
        <w:tc>
          <w:tcPr>
            <w:tcW w:w="1101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01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B5948" w:rsidRPr="00196A57" w:rsidTr="00B14A0B"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Математика</w:t>
            </w:r>
          </w:p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</w:p>
        </w:tc>
        <w:tc>
          <w:tcPr>
            <w:tcW w:w="1100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30</w:t>
            </w:r>
            <w:r w:rsidR="00CB5948" w:rsidRPr="00196A57">
              <w:rPr>
                <w:bCs/>
              </w:rPr>
              <w:t>/2</w:t>
            </w:r>
            <w:r>
              <w:rPr>
                <w:bCs/>
              </w:rPr>
              <w:t>8</w:t>
            </w:r>
          </w:p>
        </w:tc>
        <w:tc>
          <w:tcPr>
            <w:tcW w:w="1100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100</w:t>
            </w:r>
          </w:p>
        </w:tc>
        <w:tc>
          <w:tcPr>
            <w:tcW w:w="1100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86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4,</w:t>
            </w:r>
            <w:r w:rsidR="001461A2">
              <w:rPr>
                <w:bCs/>
              </w:rPr>
              <w:t>3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1</w:t>
            </w:r>
            <w:r w:rsidR="001461A2">
              <w:rPr>
                <w:bCs/>
              </w:rPr>
              <w:t>5</w:t>
            </w:r>
          </w:p>
        </w:tc>
        <w:tc>
          <w:tcPr>
            <w:tcW w:w="1101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01" w:type="dxa"/>
            <w:vAlign w:val="center"/>
          </w:tcPr>
          <w:p w:rsidR="00CB5948" w:rsidRPr="00196A57" w:rsidRDefault="001461A2" w:rsidP="00B14A0B">
            <w:pPr>
              <w:pStyle w:val="af"/>
              <w:spacing w:after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01" w:type="dxa"/>
            <w:vAlign w:val="center"/>
          </w:tcPr>
          <w:p w:rsidR="00CB5948" w:rsidRPr="00196A57" w:rsidRDefault="00CB5948" w:rsidP="00B14A0B">
            <w:pPr>
              <w:pStyle w:val="af"/>
              <w:spacing w:after="0"/>
              <w:rPr>
                <w:bCs/>
              </w:rPr>
            </w:pPr>
            <w:r w:rsidRPr="00196A57">
              <w:rPr>
                <w:bCs/>
              </w:rPr>
              <w:t>-</w:t>
            </w:r>
          </w:p>
        </w:tc>
      </w:tr>
    </w:tbl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b/>
          <w:highlight w:val="darkGray"/>
          <w:u w:val="single"/>
        </w:rPr>
        <w:sectPr w:rsidR="00CB5948" w:rsidRPr="00AC3634" w:rsidSect="00B14A0B">
          <w:type w:val="continuous"/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CB5948" w:rsidRDefault="00CB5948" w:rsidP="00CB5948"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CB5948">
        <w:rPr>
          <w:rFonts w:ascii="Times New Roman" w:hAnsi="Times New Roman" w:cs="Times New Roman"/>
          <w:b/>
          <w:u w:val="single"/>
        </w:rPr>
        <w:lastRenderedPageBreak/>
        <w:t>Итоги контрольных диктантов во 2-4 классах.</w:t>
      </w:r>
    </w:p>
    <w:p w:rsidR="00CB5948" w:rsidRPr="00CB5948" w:rsidRDefault="00CB5948" w:rsidP="00CB5948">
      <w:pPr>
        <w:ind w:firstLine="709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912"/>
        <w:gridCol w:w="2126"/>
        <w:gridCol w:w="1843"/>
        <w:gridCol w:w="1694"/>
      </w:tblGrid>
      <w:tr w:rsidR="00CB5948" w:rsidRPr="00CB5948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«2»</w:t>
            </w:r>
          </w:p>
        </w:tc>
      </w:tr>
      <w:tr w:rsidR="00CB5948" w:rsidRPr="00CB5948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2 классы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CB5948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CB5948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CB5948"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CB5948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2</w:t>
            </w:r>
            <w:r w:rsidR="001461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5948">
              <w:rPr>
                <w:rFonts w:ascii="Times New Roman" w:hAnsi="Times New Roman" w:cs="Times New Roman"/>
                <w:b/>
              </w:rPr>
              <w:t>2</w:t>
            </w:r>
            <w:r w:rsidR="001461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CB5948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B5948" w:rsidRPr="00196A57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CB5948" w:rsidRPr="00EC5E96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B5948" w:rsidRPr="00E72911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E72911">
        <w:rPr>
          <w:rFonts w:ascii="Times New Roman" w:hAnsi="Times New Roman" w:cs="Times New Roman"/>
          <w:b/>
          <w:bCs/>
          <w:u w:val="single"/>
        </w:rPr>
        <w:t xml:space="preserve">Итоги контрольных </w:t>
      </w:r>
      <w:proofErr w:type="gramStart"/>
      <w:r w:rsidRPr="00E72911">
        <w:rPr>
          <w:rFonts w:ascii="Times New Roman" w:hAnsi="Times New Roman" w:cs="Times New Roman"/>
          <w:b/>
          <w:bCs/>
          <w:u w:val="single"/>
        </w:rPr>
        <w:t>работ  по</w:t>
      </w:r>
      <w:proofErr w:type="gramEnd"/>
      <w:r w:rsidRPr="00E72911">
        <w:rPr>
          <w:rFonts w:ascii="Times New Roman" w:hAnsi="Times New Roman" w:cs="Times New Roman"/>
          <w:b/>
          <w:bCs/>
          <w:u w:val="single"/>
        </w:rPr>
        <w:t xml:space="preserve"> математике во 2-4 классах</w:t>
      </w:r>
    </w:p>
    <w:p w:rsidR="00CB5948" w:rsidRPr="00E72911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highlight w:val="darkGray"/>
          <w:u w:val="single"/>
        </w:rPr>
      </w:pP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203"/>
        <w:gridCol w:w="1418"/>
        <w:gridCol w:w="1417"/>
        <w:gridCol w:w="1418"/>
        <w:gridCol w:w="1425"/>
        <w:gridCol w:w="1166"/>
      </w:tblGrid>
      <w:tr w:rsidR="00CB5948" w:rsidRPr="00EC5E96" w:rsidTr="00CB5948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К.качества</w:t>
            </w:r>
            <w:proofErr w:type="spellEnd"/>
            <w:proofErr w:type="gramEnd"/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B14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 балл</w:t>
            </w:r>
          </w:p>
        </w:tc>
      </w:tr>
      <w:tr w:rsidR="00CB5948" w:rsidRPr="00EC5E96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EC5E96">
              <w:rPr>
                <w:rFonts w:ascii="Times New Roman" w:hAnsi="Times New Roman" w:cs="Times New Roman"/>
              </w:rPr>
              <w:t>2 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B59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461A2">
              <w:rPr>
                <w:rFonts w:ascii="Times New Roman" w:hAnsi="Times New Roman" w:cs="Times New Roman"/>
              </w:rPr>
              <w:t>3</w:t>
            </w:r>
          </w:p>
        </w:tc>
      </w:tr>
      <w:tr w:rsidR="00CB5948" w:rsidRPr="00EC5E96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 w:rsidRPr="00EC5E96">
              <w:rPr>
                <w:rFonts w:ascii="Times New Roman" w:hAnsi="Times New Roman" w:cs="Times New Roman"/>
              </w:rPr>
              <w:t xml:space="preserve">3 класс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  <w:r w:rsidR="00CB59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461A2">
              <w:rPr>
                <w:rFonts w:ascii="Times New Roman" w:hAnsi="Times New Roman" w:cs="Times New Roman"/>
              </w:rPr>
              <w:t>2</w:t>
            </w:r>
          </w:p>
        </w:tc>
      </w:tr>
      <w:tr w:rsidR="00CB5948" w:rsidRPr="00EC5E96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класс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B594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</w:t>
            </w:r>
            <w:r w:rsidR="001461A2">
              <w:rPr>
                <w:rFonts w:ascii="Times New Roman" w:hAnsi="Times New Roman" w:cs="Times New Roman"/>
              </w:rPr>
              <w:t>5</w:t>
            </w:r>
          </w:p>
        </w:tc>
      </w:tr>
      <w:tr w:rsidR="00CB5948" w:rsidRPr="00EC5E96" w:rsidTr="00B14A0B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5E96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 (47</w:t>
            </w:r>
            <w:r w:rsidR="00CB594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 (44</w:t>
            </w:r>
            <w:r w:rsidR="00CB594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(7</w:t>
            </w:r>
            <w:r w:rsidR="00CB5948">
              <w:rPr>
                <w:rFonts w:ascii="Times New Roman" w:hAnsi="Times New Roman" w:cs="Times New Roman"/>
                <w:b/>
              </w:rPr>
              <w:t>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1(1,8%)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1461A2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CB5948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C5E96" w:rsidRDefault="00CB5948" w:rsidP="00B14A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</w:t>
            </w:r>
            <w:r w:rsidR="001461A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B5948" w:rsidRPr="00AC3634" w:rsidRDefault="00CB5948" w:rsidP="00CB5948">
      <w:pPr>
        <w:tabs>
          <w:tab w:val="right" w:leader="underscore" w:pos="640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highlight w:val="darkGray"/>
        </w:rPr>
      </w:pPr>
    </w:p>
    <w:p w:rsidR="00CB5948" w:rsidRPr="00415307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415307">
        <w:rPr>
          <w:sz w:val="24"/>
          <w:szCs w:val="24"/>
        </w:rPr>
        <w:t xml:space="preserve">Причиной наметившейся устойчивой тенденции качественных показателей (качество результата) в </w:t>
      </w:r>
      <w:r>
        <w:rPr>
          <w:sz w:val="24"/>
          <w:szCs w:val="24"/>
        </w:rPr>
        <w:t>АНО О</w:t>
      </w:r>
      <w:r w:rsidRPr="00415307">
        <w:rPr>
          <w:sz w:val="24"/>
          <w:szCs w:val="24"/>
        </w:rPr>
        <w:t>НШ «СВЕТЛАНА» считаем четко выстроенную систему условий в ОУ, систематическую индивидуальную работу учителей по повышению познавательной активности учащихся и выработке основных компетентностей, а также своевременную коррекционную работу по ликвидации пробелов в знаниях учащихся.</w:t>
      </w:r>
    </w:p>
    <w:p w:rsidR="00CB5948" w:rsidRPr="00415307" w:rsidRDefault="00CB5948" w:rsidP="00CB5948">
      <w:pPr>
        <w:jc w:val="both"/>
        <w:rPr>
          <w:rFonts w:ascii="Times New Roman" w:hAnsi="Times New Roman"/>
          <w:b/>
          <w:u w:val="single"/>
        </w:rPr>
      </w:pPr>
    </w:p>
    <w:p w:rsidR="00CB5948" w:rsidRPr="00AC3634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highlight w:val="darkGray"/>
          <w:u w:val="single"/>
        </w:rPr>
      </w:pP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03B15">
        <w:rPr>
          <w:rFonts w:ascii="Times New Roman" w:hAnsi="Times New Roman"/>
          <w:b/>
          <w:sz w:val="24"/>
          <w:szCs w:val="24"/>
          <w:u w:val="single"/>
        </w:rPr>
        <w:t>СРАВНИТЕЛЬНАЯ ХАРАКТЕРИСТИКА РЕЗУЛЬТАТОВ ОБУЧЕНИЯ</w:t>
      </w: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5948" w:rsidRPr="00503B15" w:rsidRDefault="00CB5948" w:rsidP="00CB5948">
      <w:pPr>
        <w:pStyle w:val="af2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03B15">
        <w:rPr>
          <w:rFonts w:ascii="Times New Roman" w:hAnsi="Times New Roman"/>
          <w:b/>
          <w:sz w:val="24"/>
          <w:szCs w:val="24"/>
        </w:rPr>
        <w:t>в начально</w:t>
      </w:r>
      <w:r w:rsidR="001461A2">
        <w:rPr>
          <w:rFonts w:ascii="Times New Roman" w:hAnsi="Times New Roman"/>
          <w:b/>
          <w:sz w:val="24"/>
          <w:szCs w:val="24"/>
        </w:rPr>
        <w:t>й школе за период с 2016 по 2021</w:t>
      </w:r>
      <w:r w:rsidRPr="00503B15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B5948" w:rsidRPr="00503B15" w:rsidRDefault="00CB5948" w:rsidP="00CB5948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121"/>
        <w:gridCol w:w="4468"/>
      </w:tblGrid>
      <w:tr w:rsidR="00CB5948" w:rsidRPr="00503B15" w:rsidTr="00B14A0B">
        <w:trPr>
          <w:trHeight w:val="440"/>
          <w:jc w:val="center"/>
        </w:trPr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22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Качество обучения</w:t>
            </w:r>
          </w:p>
        </w:tc>
      </w:tr>
      <w:tr w:rsidR="00CB5948" w:rsidRPr="00503B15" w:rsidTr="00B14A0B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2016/2017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3B1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81%</w:t>
            </w:r>
          </w:p>
        </w:tc>
      </w:tr>
      <w:tr w:rsidR="00CB5948" w:rsidRPr="00AC3634" w:rsidTr="00B14A0B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2017/2018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03B15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03B15">
              <w:rPr>
                <w:rFonts w:ascii="Times New Roman" w:eastAsiaTheme="minorHAnsi" w:hAnsi="Times New Roman"/>
                <w:sz w:val="24"/>
                <w:szCs w:val="24"/>
              </w:rPr>
              <w:t>77%</w:t>
            </w:r>
          </w:p>
        </w:tc>
      </w:tr>
      <w:tr w:rsidR="00CB5948" w:rsidRPr="00AC3634" w:rsidTr="00B14A0B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2018/2019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503B15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80%</w:t>
            </w:r>
          </w:p>
        </w:tc>
      </w:tr>
      <w:tr w:rsidR="00CB5948" w:rsidRPr="00AC3634" w:rsidTr="00B14A0B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CB5948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Default="00CB5948" w:rsidP="00B14A0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100 %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Default="00CB5948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88%</w:t>
            </w:r>
          </w:p>
        </w:tc>
      </w:tr>
      <w:tr w:rsidR="001461A2" w:rsidRPr="00AC3634" w:rsidTr="00B14A0B">
        <w:trPr>
          <w:trHeight w:val="231"/>
          <w:jc w:val="center"/>
        </w:trPr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2" w:rsidRPr="001461A2" w:rsidRDefault="001461A2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2021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2" w:rsidRDefault="001461A2" w:rsidP="00B14A0B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2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A2" w:rsidRDefault="001461A2" w:rsidP="00B14A0B">
            <w:pPr>
              <w:pStyle w:val="af2"/>
              <w:tabs>
                <w:tab w:val="center" w:pos="4677"/>
                <w:tab w:val="right" w:pos="9355"/>
              </w:tabs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85%</w:t>
            </w:r>
          </w:p>
        </w:tc>
      </w:tr>
    </w:tbl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  <w:sectPr w:rsidR="00CB5948" w:rsidRPr="00AC3634" w:rsidSect="00B14A0B"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 w:rsidRPr="007B6F59">
        <w:rPr>
          <w:b/>
          <w:sz w:val="24"/>
          <w:szCs w:val="24"/>
        </w:rPr>
        <w:lastRenderedPageBreak/>
        <w:t>Результативность обучения по классам</w:t>
      </w:r>
    </w:p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r w:rsidRPr="007B6F59">
        <w:rPr>
          <w:b/>
          <w:sz w:val="24"/>
          <w:szCs w:val="24"/>
        </w:rPr>
        <w:t>2 класс</w:t>
      </w:r>
    </w:p>
    <w:tbl>
      <w:tblPr>
        <w:tblW w:w="138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646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19"/>
        <w:gridCol w:w="1220"/>
      </w:tblGrid>
      <w:tr w:rsidR="00CB5948" w:rsidRPr="007B6F59" w:rsidTr="00B14A0B">
        <w:trPr>
          <w:trHeight w:val="315"/>
        </w:trPr>
        <w:tc>
          <w:tcPr>
            <w:tcW w:w="138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7B6F59" w:rsidTr="00B14A0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CB5948" w:rsidRPr="007B6F59" w:rsidTr="00B14A0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CB5948" w:rsidRPr="007B6F59" w:rsidTr="00B14A0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B5948" w:rsidRPr="007B6F59" w:rsidTr="00B14A0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7B6F59" w:rsidTr="00B14A0B">
        <w:trPr>
          <w:trHeight w:val="315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</w:tr>
    </w:tbl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tbl>
      <w:tblPr>
        <w:tblW w:w="1383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922"/>
        <w:gridCol w:w="1091"/>
        <w:gridCol w:w="1092"/>
        <w:gridCol w:w="1091"/>
        <w:gridCol w:w="1092"/>
        <w:gridCol w:w="1091"/>
        <w:gridCol w:w="1092"/>
        <w:gridCol w:w="1091"/>
        <w:gridCol w:w="1092"/>
        <w:gridCol w:w="1091"/>
        <w:gridCol w:w="1092"/>
      </w:tblGrid>
      <w:tr w:rsidR="00CB5948" w:rsidRPr="007B6F59" w:rsidTr="00B14A0B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7B6F59" w:rsidRDefault="00CB5948" w:rsidP="00B14A0B">
            <w:pPr>
              <w:widowControl/>
              <w:ind w:firstLine="3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7B6F59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7B6F59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5948">
              <w:rPr>
                <w:rFonts w:ascii="Times New Roman" w:hAnsi="Times New Roman" w:cs="Times New Roman"/>
              </w:rPr>
              <w:t>0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7B6F5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 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7B6F59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widowControl/>
              <w:ind w:firstLine="3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B5948">
              <w:rPr>
                <w:rFonts w:ascii="Times New Roman" w:hAnsi="Times New Roman" w:cs="Times New Roman"/>
              </w:rPr>
              <w:t>5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7B6F5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7B6F59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CB5948" w:rsidRPr="007B6F59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7B6F59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  <w:highlight w:val="darkGray"/>
        </w:rPr>
      </w:pP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  <w:highlight w:val="darkGray"/>
        </w:rPr>
        <w:sectPr w:rsidR="00CB5948" w:rsidSect="00B14A0B">
          <w:type w:val="nextColumn"/>
          <w:pgSz w:w="16838" w:h="11909" w:orient="landscape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  <w:highlight w:val="darkGray"/>
        </w:rPr>
      </w:pPr>
    </w:p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 </w:t>
      </w:r>
      <w:r w:rsidRPr="00FC0A92">
        <w:rPr>
          <w:b/>
          <w:sz w:val="24"/>
          <w:szCs w:val="24"/>
        </w:rPr>
        <w:t xml:space="preserve"> класс</w:t>
      </w:r>
      <w:proofErr w:type="gramEnd"/>
    </w:p>
    <w:tbl>
      <w:tblPr>
        <w:tblW w:w="1257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1"/>
        <w:gridCol w:w="1122"/>
      </w:tblGrid>
      <w:tr w:rsidR="00300D89" w:rsidRPr="00FC0A92" w:rsidTr="00300D89">
        <w:trPr>
          <w:trHeight w:val="315"/>
        </w:trPr>
        <w:tc>
          <w:tcPr>
            <w:tcW w:w="12574" w:type="dxa"/>
            <w:gridSpan w:val="11"/>
            <w:shd w:val="clear" w:color="auto" w:fill="00B050"/>
            <w:noWrap/>
            <w:vAlign w:val="bottom"/>
          </w:tcPr>
          <w:p w:rsidR="00300D89" w:rsidRPr="007B6F59" w:rsidRDefault="00300D89" w:rsidP="00300D89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7B6F59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FC0A92" w:rsidTr="00300D89">
        <w:trPr>
          <w:trHeight w:val="31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CB5948" w:rsidRPr="00FC0A92" w:rsidTr="00300D89">
        <w:trPr>
          <w:trHeight w:val="31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61A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CB5948" w:rsidRPr="00FC0A92" w:rsidTr="00300D89">
        <w:trPr>
          <w:trHeight w:val="31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948" w:rsidRPr="00FC0A92" w:rsidTr="00300D89">
        <w:trPr>
          <w:trHeight w:val="31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FC0A92" w:rsidTr="00300D89">
        <w:trPr>
          <w:trHeight w:val="315"/>
        </w:trPr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</w:tr>
    </w:tbl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12324" w:type="dxa"/>
        <w:tblInd w:w="103" w:type="dxa"/>
        <w:tblLook w:val="04A0" w:firstRow="1" w:lastRow="0" w:firstColumn="1" w:lastColumn="0" w:noHBand="0" w:noVBand="1"/>
      </w:tblPr>
      <w:tblGrid>
        <w:gridCol w:w="2922"/>
        <w:gridCol w:w="1134"/>
        <w:gridCol w:w="830"/>
        <w:gridCol w:w="1046"/>
        <w:gridCol w:w="992"/>
        <w:gridCol w:w="830"/>
        <w:gridCol w:w="1040"/>
        <w:gridCol w:w="1040"/>
        <w:gridCol w:w="830"/>
        <w:gridCol w:w="830"/>
        <w:gridCol w:w="830"/>
      </w:tblGrid>
      <w:tr w:rsidR="00CB5948" w:rsidRPr="00FC0A92" w:rsidTr="00CB5948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FC0A92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FC0A92" w:rsidTr="00CB5948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C0A9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FC0A9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FC0A9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FC0A92" w:rsidRDefault="001461A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  <w:r w:rsidR="00CB5948" w:rsidRPr="00FC0A92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FC0A92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AC363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</w:pP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noProof/>
          <w:sz w:val="24"/>
          <w:szCs w:val="24"/>
          <w:highlight w:val="darkGray"/>
        </w:rPr>
        <w:sectPr w:rsidR="00CB5948" w:rsidSect="00B14A0B">
          <w:pgSz w:w="16838" w:h="11909" w:orient="landscape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noProof/>
          <w:sz w:val="24"/>
          <w:szCs w:val="24"/>
          <w:highlight w:val="darkGray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4 </w:t>
      </w:r>
      <w:r w:rsidRPr="00C05C7C">
        <w:rPr>
          <w:b/>
          <w:sz w:val="24"/>
          <w:szCs w:val="24"/>
        </w:rPr>
        <w:t xml:space="preserve"> класс</w:t>
      </w:r>
      <w:proofErr w:type="gramEnd"/>
    </w:p>
    <w:tbl>
      <w:tblPr>
        <w:tblW w:w="1369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363"/>
        <w:gridCol w:w="1121"/>
        <w:gridCol w:w="1121"/>
        <w:gridCol w:w="1220"/>
        <w:gridCol w:w="1022"/>
        <w:gridCol w:w="1121"/>
        <w:gridCol w:w="1121"/>
        <w:gridCol w:w="1121"/>
        <w:gridCol w:w="1121"/>
        <w:gridCol w:w="1121"/>
        <w:gridCol w:w="1121"/>
        <w:gridCol w:w="1122"/>
      </w:tblGrid>
      <w:tr w:rsidR="00CB5948" w:rsidRPr="00C05C7C" w:rsidTr="00B14A0B">
        <w:trPr>
          <w:trHeight w:val="315"/>
        </w:trPr>
        <w:tc>
          <w:tcPr>
            <w:tcW w:w="13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 по предметам</w:t>
            </w:r>
          </w:p>
        </w:tc>
      </w:tr>
      <w:tr w:rsidR="00CB5948" w:rsidRPr="00C05C7C" w:rsidTr="009E1BFB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"5"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59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BF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BFB">
              <w:rPr>
                <w:rFonts w:ascii="Times New Roman" w:hAnsi="Times New Roman" w:cs="Times New Roman"/>
              </w:rPr>
              <w:t>77</w:t>
            </w:r>
          </w:p>
        </w:tc>
      </w:tr>
      <w:tr w:rsidR="00CB5948" w:rsidRPr="00C05C7C" w:rsidTr="009E1BFB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"4"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B5948" w:rsidRPr="00C05C7C" w:rsidTr="009E1BFB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"3"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9E1BFB" w:rsidRDefault="009E1BFB" w:rsidP="009E1B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 (1-н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а)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5948" w:rsidRPr="00C05C7C" w:rsidTr="009E1BFB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"2"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0</w:t>
            </w:r>
          </w:p>
        </w:tc>
      </w:tr>
      <w:tr w:rsidR="00CB5948" w:rsidRPr="00C05C7C" w:rsidTr="009E1BFB">
        <w:trPr>
          <w:trHeight w:val="315"/>
        </w:trPr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B5948" w:rsidRPr="00C05C7C">
              <w:rPr>
                <w:rFonts w:ascii="Times New Roman" w:hAnsi="Times New Roman" w:cs="Times New Roman"/>
              </w:rPr>
              <w:t>0</w:t>
            </w:r>
          </w:p>
        </w:tc>
      </w:tr>
    </w:tbl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W w:w="13364" w:type="dxa"/>
        <w:tblInd w:w="103" w:type="dxa"/>
        <w:tblLook w:val="04A0" w:firstRow="1" w:lastRow="0" w:firstColumn="1" w:lastColumn="0" w:noHBand="0" w:noVBand="1"/>
      </w:tblPr>
      <w:tblGrid>
        <w:gridCol w:w="2922"/>
        <w:gridCol w:w="1134"/>
        <w:gridCol w:w="830"/>
        <w:gridCol w:w="1046"/>
        <w:gridCol w:w="992"/>
        <w:gridCol w:w="830"/>
        <w:gridCol w:w="1040"/>
        <w:gridCol w:w="1040"/>
        <w:gridCol w:w="1040"/>
        <w:gridCol w:w="830"/>
        <w:gridCol w:w="830"/>
        <w:gridCol w:w="836"/>
      </w:tblGrid>
      <w:tr w:rsidR="00CB5948" w:rsidRPr="00C05C7C" w:rsidTr="00B14A0B">
        <w:trPr>
          <w:trHeight w:val="2565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Русский язык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Литературное чтение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Математика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Окружающий мир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ОРКСЭ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Физкультура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Технология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Музыка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ИЗО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B5948" w:rsidRPr="00C05C7C" w:rsidRDefault="00CB5948" w:rsidP="00B14A0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Общий по классу</w:t>
            </w:r>
          </w:p>
        </w:tc>
      </w:tr>
      <w:tr w:rsidR="00CB5948" w:rsidRPr="00C05C7C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Успеваемость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C05C7C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Качество знаний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B5948">
              <w:rPr>
                <w:rFonts w:ascii="Times New Roman" w:hAnsi="Times New Roman" w:cs="Times New Roman"/>
              </w:rPr>
              <w:t>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C05C7C" w:rsidTr="00B14A0B">
        <w:trPr>
          <w:trHeight w:val="300"/>
        </w:trPr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C05C7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Степень обученности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C05C7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948" w:rsidRPr="00C05C7C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="00CB5948" w:rsidRPr="00C05C7C">
              <w:rPr>
                <w:rFonts w:ascii="Times New Roman" w:hAnsi="Times New Roman" w:cs="Times New Roman"/>
              </w:rPr>
              <w:t>%</w:t>
            </w:r>
          </w:p>
        </w:tc>
      </w:tr>
    </w:tbl>
    <w:p w:rsidR="00CB5948" w:rsidRPr="00C05C7C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  <w:highlight w:val="darkGray"/>
        </w:rPr>
        <w:sectPr w:rsidR="00CB5948" w:rsidRPr="00C05C7C" w:rsidSect="00B14A0B">
          <w:pgSz w:w="16838" w:h="11909" w:orient="landscape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  <w:r w:rsidRPr="004E5484">
        <w:rPr>
          <w:b/>
          <w:sz w:val="24"/>
          <w:szCs w:val="24"/>
        </w:rPr>
        <w:lastRenderedPageBreak/>
        <w:t>Общие показатели по школе (%)</w:t>
      </w: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3402"/>
        <w:gridCol w:w="2519"/>
      </w:tblGrid>
      <w:tr w:rsidR="00CB5948" w:rsidTr="00CB5948">
        <w:tc>
          <w:tcPr>
            <w:tcW w:w="1242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3402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Степень обученности</w:t>
            </w:r>
          </w:p>
        </w:tc>
        <w:tc>
          <w:tcPr>
            <w:tcW w:w="2519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Качество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 </w:t>
            </w:r>
          </w:p>
        </w:tc>
        <w:tc>
          <w:tcPr>
            <w:tcW w:w="2977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19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B5948" w:rsidRPr="009E1BFB" w:rsidRDefault="009E1BFB" w:rsidP="00B1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3402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19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</w:tr>
      <w:tr w:rsidR="00CB5948" w:rsidTr="00CB5948">
        <w:tc>
          <w:tcPr>
            <w:tcW w:w="1242" w:type="dxa"/>
          </w:tcPr>
          <w:p w:rsidR="00CB5948" w:rsidRDefault="00CB5948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B5948" w:rsidRPr="009E1BFB" w:rsidRDefault="009E1BFB" w:rsidP="00B1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99%</w:t>
            </w:r>
          </w:p>
        </w:tc>
        <w:tc>
          <w:tcPr>
            <w:tcW w:w="3402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90,5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519" w:type="dxa"/>
          </w:tcPr>
          <w:p w:rsidR="00CB5948" w:rsidRDefault="009E1BFB" w:rsidP="00B14A0B">
            <w:pPr>
              <w:pStyle w:val="51"/>
              <w:shd w:val="clear" w:color="auto" w:fill="auto"/>
              <w:spacing w:before="0" w:line="240" w:lineRule="auto"/>
              <w:ind w:right="30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  <w:r w:rsidR="00CB5948">
              <w:rPr>
                <w:b/>
                <w:sz w:val="24"/>
                <w:szCs w:val="24"/>
              </w:rPr>
              <w:t>%</w:t>
            </w:r>
          </w:p>
        </w:tc>
      </w:tr>
    </w:tbl>
    <w:p w:rsidR="00CB5948" w:rsidRPr="005C13DB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b/>
          <w:sz w:val="24"/>
          <w:szCs w:val="24"/>
        </w:rPr>
      </w:pPr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120" w:firstLine="709"/>
        <w:rPr>
          <w:sz w:val="24"/>
          <w:szCs w:val="24"/>
        </w:rPr>
      </w:pPr>
      <w:r w:rsidRPr="004E5484">
        <w:rPr>
          <w:sz w:val="24"/>
          <w:szCs w:val="24"/>
        </w:rPr>
        <w:t>Исходя из данных сравнительного анализа показателей уровня усвоенных умений</w:t>
      </w:r>
      <w:r w:rsidR="009E1BFB">
        <w:rPr>
          <w:sz w:val="24"/>
          <w:szCs w:val="24"/>
        </w:rPr>
        <w:t xml:space="preserve"> обучающихся 1-4 классов за 2020-2021</w:t>
      </w:r>
      <w:r w:rsidRPr="004E5484">
        <w:rPr>
          <w:sz w:val="24"/>
          <w:szCs w:val="24"/>
        </w:rPr>
        <w:t xml:space="preserve"> учебный год, можно сделать вывод о соответствии требований ФГОС НОО к результатам освоения ООП НОО. Количество обучающихся, закончивших год на «5», составило </w:t>
      </w:r>
      <w:r>
        <w:rPr>
          <w:sz w:val="24"/>
          <w:szCs w:val="24"/>
        </w:rPr>
        <w:t>17</w:t>
      </w:r>
      <w:r w:rsidRPr="004E54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учащихся </w:t>
      </w:r>
      <w:r w:rsidRPr="004E5484">
        <w:rPr>
          <w:sz w:val="24"/>
          <w:szCs w:val="24"/>
        </w:rPr>
        <w:t>(</w:t>
      </w:r>
      <w:r w:rsidR="009E1BFB">
        <w:rPr>
          <w:sz w:val="24"/>
          <w:szCs w:val="24"/>
        </w:rPr>
        <w:t>28</w:t>
      </w:r>
      <w:r w:rsidRPr="004E5484">
        <w:rPr>
          <w:sz w:val="24"/>
          <w:szCs w:val="24"/>
        </w:rPr>
        <w:t xml:space="preserve">% от общего количества обучающихся 2-4 классов), на «4» и «5» - </w:t>
      </w:r>
      <w:r>
        <w:rPr>
          <w:sz w:val="24"/>
          <w:szCs w:val="24"/>
        </w:rPr>
        <w:t>34</w:t>
      </w:r>
      <w:r w:rsidRPr="004E5484">
        <w:rPr>
          <w:sz w:val="24"/>
          <w:szCs w:val="24"/>
        </w:rPr>
        <w:t xml:space="preserve"> чел.(</w:t>
      </w:r>
      <w:r w:rsidR="009E1BFB">
        <w:rPr>
          <w:sz w:val="24"/>
          <w:szCs w:val="24"/>
        </w:rPr>
        <w:t>57</w:t>
      </w:r>
      <w:r w:rsidRPr="004E5484">
        <w:rPr>
          <w:sz w:val="24"/>
          <w:szCs w:val="24"/>
        </w:rPr>
        <w:t>% от общего количества обучающ</w:t>
      </w:r>
      <w:r>
        <w:rPr>
          <w:sz w:val="24"/>
          <w:szCs w:val="24"/>
        </w:rPr>
        <w:t>ихся 2 - 4 классов), в выпускном 4 классе</w:t>
      </w:r>
      <w:r w:rsidRPr="004E5484">
        <w:rPr>
          <w:sz w:val="24"/>
          <w:szCs w:val="24"/>
        </w:rPr>
        <w:t xml:space="preserve"> с отличием закончили первую ступень обучения - </w:t>
      </w:r>
      <w:r w:rsidR="009E1BFB">
        <w:rPr>
          <w:sz w:val="24"/>
          <w:szCs w:val="24"/>
        </w:rPr>
        <w:t>6</w:t>
      </w:r>
      <w:r w:rsidRPr="004E5484">
        <w:rPr>
          <w:sz w:val="24"/>
          <w:szCs w:val="24"/>
        </w:rPr>
        <w:t xml:space="preserve"> обучающихся (</w:t>
      </w:r>
      <w:r w:rsidR="009E1BFB">
        <w:rPr>
          <w:sz w:val="24"/>
          <w:szCs w:val="24"/>
        </w:rPr>
        <w:t>26</w:t>
      </w:r>
      <w:r w:rsidRPr="004E5484">
        <w:rPr>
          <w:sz w:val="24"/>
          <w:szCs w:val="24"/>
        </w:rPr>
        <w:t>% от общего числа выпускников).</w:t>
      </w:r>
    </w:p>
    <w:p w:rsidR="00CB5948" w:rsidRPr="004E5484" w:rsidRDefault="00CB5948" w:rsidP="00CB5948">
      <w:pPr>
        <w:pStyle w:val="af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484">
        <w:rPr>
          <w:rFonts w:ascii="Times New Roman" w:hAnsi="Times New Roman"/>
          <w:sz w:val="24"/>
          <w:szCs w:val="24"/>
        </w:rPr>
        <w:t xml:space="preserve">Таким образом, все классы находятся </w:t>
      </w:r>
      <w:r w:rsidRPr="004E5484">
        <w:rPr>
          <w:rFonts w:ascii="Times New Roman" w:hAnsi="Times New Roman"/>
          <w:b/>
          <w:sz w:val="24"/>
          <w:szCs w:val="24"/>
        </w:rPr>
        <w:t>на оптимальном уровне</w:t>
      </w:r>
      <w:r w:rsidRPr="004E5484">
        <w:rPr>
          <w:rFonts w:ascii="Times New Roman" w:hAnsi="Times New Roman"/>
          <w:sz w:val="24"/>
          <w:szCs w:val="24"/>
        </w:rPr>
        <w:t xml:space="preserve"> обученности, и усвоение программного материала остается на достаточно высоком уровне. Рассматривая качество знаний учащихся начальной школы по классам в динамике, можно заметить стабильность, что является свидетельством того, что учащиеся классов имеют уровень развития выше среднего, а это в свою очередь – результат целенаправленной систематической работы педагогов по индивидуализации и дифференциации образовательного процесса. </w:t>
      </w:r>
    </w:p>
    <w:p w:rsidR="00CB5948" w:rsidRPr="004E5484" w:rsidRDefault="00CB5948" w:rsidP="00CB5948">
      <w:pPr>
        <w:pStyle w:val="51"/>
        <w:shd w:val="clear" w:color="auto" w:fill="auto"/>
        <w:spacing w:before="0" w:line="240" w:lineRule="auto"/>
        <w:ind w:right="120" w:firstLine="709"/>
        <w:rPr>
          <w:sz w:val="24"/>
          <w:szCs w:val="24"/>
        </w:rPr>
      </w:pPr>
    </w:p>
    <w:p w:rsidR="00CB5948" w:rsidRPr="004E5484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4E5484">
        <w:rPr>
          <w:sz w:val="24"/>
          <w:szCs w:val="24"/>
        </w:rPr>
        <w:t>Уровень сформированности образовательных предметных результатов</w:t>
      </w:r>
    </w:p>
    <w:p w:rsidR="00CB5948" w:rsidRPr="004E5484" w:rsidRDefault="009E1BFB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 итогам 2020-2021</w:t>
      </w:r>
      <w:r w:rsidR="00CB5948">
        <w:rPr>
          <w:sz w:val="24"/>
          <w:szCs w:val="24"/>
        </w:rPr>
        <w:t xml:space="preserve"> </w:t>
      </w:r>
      <w:r w:rsidR="00CB5948" w:rsidRPr="004E5484">
        <w:rPr>
          <w:sz w:val="24"/>
          <w:szCs w:val="24"/>
        </w:rPr>
        <w:t>учебного года</w:t>
      </w:r>
    </w:p>
    <w:p w:rsidR="00CB5948" w:rsidRPr="004E5484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</w:p>
    <w:p w:rsidR="00CB5948" w:rsidRPr="005E408F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  <w:r w:rsidRPr="005E408F">
        <w:rPr>
          <w:rFonts w:ascii="Times New Roman" w:hAnsi="Times New Roman" w:cs="Times New Roman"/>
          <w:b/>
        </w:rPr>
        <w:t>Качество по предметам</w:t>
      </w:r>
    </w:p>
    <w:tbl>
      <w:tblPr>
        <w:tblW w:w="86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410"/>
        <w:gridCol w:w="3260"/>
      </w:tblGrid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Качество успеваемости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Уровень успеваемости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1.Русский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1550B2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90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2.Литературное чтение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9E1BFB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3.Английский язык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9E1BFB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 xml:space="preserve">4. Математика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9E1BFB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91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5E408F">
              <w:rPr>
                <w:rFonts w:ascii="Times New Roman" w:hAnsi="Times New Roman" w:cs="Times New Roman"/>
              </w:rPr>
              <w:t>Окружающий  мир</w:t>
            </w:r>
            <w:proofErr w:type="gramEnd"/>
            <w:r w:rsidRPr="005E40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9E1BFB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6. ОРКСЭ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9E1BFB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CB5948" w:rsidRPr="005E408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7. Физкультура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E408F">
              <w:rPr>
                <w:rFonts w:ascii="Times New Roman" w:hAnsi="Times New Roman" w:cs="Times New Roman"/>
              </w:rPr>
              <w:t>8. .ИЗО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5E408F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9. Технология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  <w:tr w:rsidR="00CB5948" w:rsidRPr="00AC3634" w:rsidTr="00B14A0B">
        <w:trPr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10. Музыка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948" w:rsidRPr="005E408F" w:rsidRDefault="00CB5948" w:rsidP="00B14A0B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E408F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CB5948" w:rsidRPr="00AC3634" w:rsidRDefault="00CB5948" w:rsidP="00CB5948">
      <w:pPr>
        <w:tabs>
          <w:tab w:val="left" w:pos="2130"/>
        </w:tabs>
        <w:ind w:firstLine="709"/>
        <w:jc w:val="both"/>
        <w:rPr>
          <w:rFonts w:ascii="Times New Roman" w:hAnsi="Times New Roman" w:cs="Times New Roman"/>
          <w:b/>
          <w:highlight w:val="darkGray"/>
        </w:rPr>
      </w:pP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Pr="0034451C" w:rsidRDefault="00CB5948" w:rsidP="00CB5948">
      <w:pPr>
        <w:ind w:firstLine="709"/>
        <w:jc w:val="both"/>
        <w:rPr>
          <w:rFonts w:ascii="Times New Roman" w:hAnsi="Times New Roman" w:cs="Times New Roman"/>
          <w:b/>
        </w:rPr>
      </w:pPr>
      <w:r w:rsidRPr="0034451C">
        <w:rPr>
          <w:rFonts w:ascii="Times New Roman" w:hAnsi="Times New Roman" w:cs="Times New Roman"/>
          <w:b/>
        </w:rPr>
        <w:t>Результаты проверки техники чтения в 1-4 классах</w:t>
      </w:r>
    </w:p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34451C">
        <w:rPr>
          <w:rFonts w:ascii="Times New Roman" w:hAnsi="Times New Roman" w:cs="Times New Roman"/>
        </w:rPr>
        <w:t xml:space="preserve">Проверка показала, что в школе большое внимание уделяется проведению уроков чтения, т. к. чтение играет огромную роль в образовании, воспитании и развитии человека. Умения и навыки чтения формируются не только как важнейший вид речевой и умственной деятельности, но и как сложный комплекс умений и навыков, имеющий </w:t>
      </w:r>
      <w:proofErr w:type="spellStart"/>
      <w:r w:rsidRPr="0034451C">
        <w:rPr>
          <w:rFonts w:ascii="Times New Roman" w:hAnsi="Times New Roman" w:cs="Times New Roman"/>
        </w:rPr>
        <w:t>общеучебный</w:t>
      </w:r>
      <w:proofErr w:type="spellEnd"/>
      <w:r w:rsidRPr="0034451C">
        <w:rPr>
          <w:rFonts w:ascii="Times New Roman" w:hAnsi="Times New Roman" w:cs="Times New Roman"/>
        </w:rPr>
        <w:t xml:space="preserve"> характер, используемый учениками при изучении всех учебных предметов, во всех случаях внеклассной и внешкольной жизни.</w:t>
      </w:r>
    </w:p>
    <w:p w:rsidR="00CB5948" w:rsidRPr="00671FA4" w:rsidRDefault="00CB5948" w:rsidP="00CB5948">
      <w:pPr>
        <w:pStyle w:val="af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Pr="00671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начальных классов вполне</w:t>
      </w:r>
      <w:r w:rsidRPr="00671FA4">
        <w:rPr>
          <w:rFonts w:ascii="Times New Roman" w:hAnsi="Times New Roman"/>
          <w:sz w:val="24"/>
          <w:szCs w:val="24"/>
        </w:rPr>
        <w:t xml:space="preserve"> справляются с заданиями, проверяющими их знания, умения и навыки, и значительно хуже </w:t>
      </w:r>
      <w:proofErr w:type="gramStart"/>
      <w:r w:rsidRPr="00671FA4">
        <w:rPr>
          <w:rFonts w:ascii="Times New Roman" w:hAnsi="Times New Roman"/>
          <w:sz w:val="24"/>
          <w:szCs w:val="24"/>
        </w:rPr>
        <w:t>выполняют  те</w:t>
      </w:r>
      <w:proofErr w:type="gramEnd"/>
      <w:r w:rsidRPr="00671FA4">
        <w:rPr>
          <w:rFonts w:ascii="Times New Roman" w:hAnsi="Times New Roman"/>
          <w:sz w:val="24"/>
          <w:szCs w:val="24"/>
        </w:rPr>
        <w:t xml:space="preserve"> задания, верное выполнение которых зависит от уровня сформированности </w:t>
      </w:r>
      <w:proofErr w:type="spellStart"/>
      <w:r w:rsidRPr="00671FA4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671FA4">
        <w:rPr>
          <w:rFonts w:ascii="Times New Roman" w:hAnsi="Times New Roman"/>
          <w:sz w:val="24"/>
          <w:szCs w:val="24"/>
        </w:rPr>
        <w:t xml:space="preserve"> умений: аналитических</w:t>
      </w:r>
      <w:r>
        <w:rPr>
          <w:rFonts w:ascii="Times New Roman" w:hAnsi="Times New Roman"/>
          <w:sz w:val="24"/>
          <w:szCs w:val="24"/>
        </w:rPr>
        <w:t>, читательских, речевых. Учителя</w:t>
      </w:r>
      <w:r w:rsidRPr="00671F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proofErr w:type="gramStart"/>
      <w:r w:rsidRPr="00671FA4">
        <w:rPr>
          <w:rFonts w:ascii="Times New Roman" w:hAnsi="Times New Roman"/>
          <w:sz w:val="24"/>
          <w:szCs w:val="24"/>
        </w:rPr>
        <w:t>обра</w:t>
      </w:r>
      <w:r>
        <w:rPr>
          <w:rFonts w:ascii="Times New Roman" w:hAnsi="Times New Roman"/>
          <w:sz w:val="24"/>
          <w:szCs w:val="24"/>
        </w:rPr>
        <w:t xml:space="preserve">щают </w:t>
      </w:r>
      <w:r w:rsidRPr="00671FA4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671FA4">
        <w:rPr>
          <w:rFonts w:ascii="Times New Roman" w:hAnsi="Times New Roman"/>
          <w:sz w:val="24"/>
          <w:szCs w:val="24"/>
        </w:rPr>
        <w:t xml:space="preserve"> это самое серьезное внимание.</w:t>
      </w:r>
      <w:r>
        <w:rPr>
          <w:rFonts w:ascii="Times New Roman" w:hAnsi="Times New Roman"/>
          <w:sz w:val="24"/>
          <w:szCs w:val="24"/>
        </w:rPr>
        <w:t xml:space="preserve"> Большая работа ведется по формированию навыков смыслового чтения. </w:t>
      </w:r>
    </w:p>
    <w:p w:rsidR="00CB5948" w:rsidRPr="0034451C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CB5948" w:rsidRPr="00D84EAD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D84EAD">
        <w:rPr>
          <w:rFonts w:ascii="Times New Roman" w:hAnsi="Times New Roman" w:cs="Times New Roman"/>
        </w:rPr>
        <w:t xml:space="preserve">Педагогами достаточное внимание уделяется </w:t>
      </w:r>
      <w:r w:rsidR="009E1BFB">
        <w:rPr>
          <w:rFonts w:ascii="Times New Roman" w:hAnsi="Times New Roman" w:cs="Times New Roman"/>
        </w:rPr>
        <w:t>отработке навыка чтения. Из 91</w:t>
      </w:r>
      <w:r w:rsidRPr="00D84EAD">
        <w:rPr>
          <w:rFonts w:ascii="Times New Roman" w:hAnsi="Times New Roman" w:cs="Times New Roman"/>
        </w:rPr>
        <w:t xml:space="preserve"> </w:t>
      </w:r>
      <w:r w:rsidR="009E1BFB">
        <w:rPr>
          <w:rFonts w:ascii="Times New Roman" w:hAnsi="Times New Roman" w:cs="Times New Roman"/>
        </w:rPr>
        <w:t>проверенных учащихся 70</w:t>
      </w:r>
      <w:proofErr w:type="gramStart"/>
      <w:r w:rsidR="009E1BFB">
        <w:rPr>
          <w:rFonts w:ascii="Times New Roman" w:hAnsi="Times New Roman" w:cs="Times New Roman"/>
        </w:rPr>
        <w:t>%  (</w:t>
      </w:r>
      <w:proofErr w:type="gramEnd"/>
      <w:r w:rsidR="009E1BFB">
        <w:rPr>
          <w:rFonts w:ascii="Times New Roman" w:hAnsi="Times New Roman" w:cs="Times New Roman"/>
        </w:rPr>
        <w:t>37</w:t>
      </w:r>
      <w:r w:rsidR="001550B2">
        <w:rPr>
          <w:rFonts w:ascii="Times New Roman" w:hAnsi="Times New Roman" w:cs="Times New Roman"/>
        </w:rPr>
        <w:t xml:space="preserve"> </w:t>
      </w:r>
      <w:r w:rsidRPr="00D84EAD">
        <w:rPr>
          <w:rFonts w:ascii="Times New Roman" w:hAnsi="Times New Roman" w:cs="Times New Roman"/>
        </w:rPr>
        <w:t>учащихся)  выполнили но</w:t>
      </w:r>
      <w:r w:rsidR="009E1BFB">
        <w:rPr>
          <w:rFonts w:ascii="Times New Roman" w:hAnsi="Times New Roman" w:cs="Times New Roman"/>
        </w:rPr>
        <w:t xml:space="preserve">рму, 57% читают "выше" нормы </w:t>
      </w:r>
      <w:r w:rsidR="009E1BFB">
        <w:rPr>
          <w:rFonts w:ascii="Times New Roman" w:hAnsi="Times New Roman" w:cs="Times New Roman"/>
        </w:rPr>
        <w:lastRenderedPageBreak/>
        <w:t>(52уч.), 2%  (2 уч.) читают "ниже" нормы. У 98</w:t>
      </w:r>
      <w:r w:rsidRPr="00D84EAD">
        <w:rPr>
          <w:rFonts w:ascii="Times New Roman" w:hAnsi="Times New Roman" w:cs="Times New Roman"/>
        </w:rPr>
        <w:t>% учащихся 1-4 классов сформирован навык чтения в соответствии с требованиями программы. Отмечен рост темпа чтения по сравнению с началом учебного года.</w:t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b/>
          <w:highlight w:val="darkGray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1971"/>
        <w:gridCol w:w="1282"/>
        <w:gridCol w:w="1043"/>
        <w:gridCol w:w="903"/>
        <w:gridCol w:w="1027"/>
        <w:gridCol w:w="991"/>
        <w:gridCol w:w="1027"/>
        <w:gridCol w:w="913"/>
      </w:tblGrid>
      <w:tr w:rsidR="00CB5948" w:rsidRPr="00EE5DD4" w:rsidTr="00B14A0B"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 уч-ся в классе</w:t>
            </w:r>
          </w:p>
        </w:tc>
        <w:tc>
          <w:tcPr>
            <w:tcW w:w="5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Качество и скорость чтения</w:t>
            </w:r>
          </w:p>
        </w:tc>
      </w:tr>
      <w:tr w:rsidR="00CB5948" w:rsidRPr="00EE5DD4" w:rsidTr="00B14A0B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Высокая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Низкая</w:t>
            </w:r>
          </w:p>
        </w:tc>
      </w:tr>
      <w:tr w:rsidR="00CB5948" w:rsidRPr="00EE5DD4" w:rsidTr="00B14A0B"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%</w:t>
            </w:r>
          </w:p>
        </w:tc>
      </w:tr>
      <w:tr w:rsidR="00CB5948" w:rsidRPr="00EE5DD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9E1BFB" w:rsidP="00B1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 С</w:t>
            </w:r>
            <w:r w:rsidR="001550B2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1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55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EE5DD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1550B2" w:rsidP="00B1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Н.А.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E1BF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1BF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B5948" w:rsidRPr="00EE5DD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50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9E1BFB" w:rsidP="001550B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Ишметова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</w:t>
            </w:r>
            <w:r w:rsidR="001550B2">
              <w:rPr>
                <w:rFonts w:ascii="Times New Roman" w:hAnsi="Times New Roman" w:cs="Times New Roman"/>
              </w:rPr>
              <w:t>.А.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EE5DD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9E1BFB" w:rsidP="001550B2">
            <w:pPr>
              <w:rPr>
                <w:rFonts w:ascii="Times New Roman" w:hAnsi="Times New Roman" w:cs="Times New Roman"/>
              </w:rPr>
            </w:pPr>
            <w:r w:rsidRPr="00EE5DD4">
              <w:rPr>
                <w:rFonts w:ascii="Times New Roman" w:hAnsi="Times New Roman" w:cs="Times New Roman"/>
              </w:rPr>
              <w:t>Бредихина Е.Г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B5948" w:rsidRPr="00EE5DD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9E1BFB" w:rsidP="00B14A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Кузьмичева Е.В</w:t>
            </w:r>
            <w:r w:rsidR="001550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1550B2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E1BF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B5948" w:rsidRPr="00AC3634" w:rsidTr="00B14A0B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CB5948" w:rsidP="00B14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807FC6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948" w:rsidRPr="00EE5DD4" w:rsidRDefault="009E1BFB" w:rsidP="00B14A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B5948" w:rsidRPr="00AC3634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  <w:highlight w:val="darkGray"/>
        </w:rPr>
      </w:pP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В целом по начальной школе при достаточно высоком темпе и осознанности чтения учащиеся 1-4 классов показали удовлетворительный уровень правильности чтения.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 xml:space="preserve">Значительная часть учащихся 1-4 классов </w:t>
      </w:r>
      <w:r w:rsidR="009E1BFB">
        <w:rPr>
          <w:rFonts w:ascii="Times New Roman" w:hAnsi="Times New Roman"/>
          <w:sz w:val="24"/>
          <w:szCs w:val="24"/>
        </w:rPr>
        <w:t>(52</w:t>
      </w:r>
      <w:r w:rsidR="001550B2">
        <w:rPr>
          <w:rFonts w:ascii="Times New Roman" w:hAnsi="Times New Roman"/>
          <w:sz w:val="24"/>
          <w:szCs w:val="24"/>
        </w:rPr>
        <w:t xml:space="preserve"> ученик</w:t>
      </w:r>
      <w:r w:rsidR="009E1BFB">
        <w:rPr>
          <w:rFonts w:ascii="Times New Roman" w:hAnsi="Times New Roman"/>
          <w:sz w:val="24"/>
          <w:szCs w:val="24"/>
        </w:rPr>
        <w:t>а</w:t>
      </w:r>
      <w:r w:rsidRPr="00DD6988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читает выше возрастной нормы </w:t>
      </w:r>
      <w:r w:rsidRPr="00DD6988">
        <w:rPr>
          <w:rFonts w:ascii="Times New Roman" w:hAnsi="Times New Roman"/>
          <w:sz w:val="24"/>
          <w:szCs w:val="24"/>
        </w:rPr>
        <w:t>–</w:t>
      </w:r>
      <w:r w:rsidR="009E1BFB">
        <w:rPr>
          <w:rFonts w:ascii="Times New Roman" w:hAnsi="Times New Roman"/>
          <w:sz w:val="24"/>
          <w:szCs w:val="24"/>
        </w:rPr>
        <w:t xml:space="preserve"> 57</w:t>
      </w:r>
      <w:r w:rsidRPr="00DD6988">
        <w:rPr>
          <w:rFonts w:ascii="Times New Roman" w:hAnsi="Times New Roman"/>
          <w:sz w:val="24"/>
          <w:szCs w:val="24"/>
        </w:rPr>
        <w:t xml:space="preserve">% от всех обучающихся </w:t>
      </w:r>
      <w:proofErr w:type="gramStart"/>
      <w:r w:rsidRPr="00DD6988">
        <w:rPr>
          <w:rFonts w:ascii="Times New Roman" w:hAnsi="Times New Roman"/>
          <w:sz w:val="24"/>
          <w:szCs w:val="24"/>
        </w:rPr>
        <w:t>в  1</w:t>
      </w:r>
      <w:proofErr w:type="gramEnd"/>
      <w:r w:rsidRPr="00DD6988">
        <w:rPr>
          <w:rFonts w:ascii="Times New Roman" w:hAnsi="Times New Roman"/>
          <w:sz w:val="24"/>
          <w:szCs w:val="24"/>
        </w:rPr>
        <w:t xml:space="preserve">-4 классах. Ниже нормы </w:t>
      </w:r>
      <w:proofErr w:type="gramStart"/>
      <w:r w:rsidRPr="00DD6988">
        <w:rPr>
          <w:rFonts w:ascii="Times New Roman" w:hAnsi="Times New Roman"/>
          <w:sz w:val="24"/>
          <w:szCs w:val="24"/>
        </w:rPr>
        <w:t xml:space="preserve">читают  </w:t>
      </w:r>
      <w:r w:rsidR="009E1BFB">
        <w:rPr>
          <w:rFonts w:ascii="Times New Roman" w:hAnsi="Times New Roman"/>
          <w:sz w:val="24"/>
          <w:szCs w:val="24"/>
        </w:rPr>
        <w:t>2</w:t>
      </w:r>
      <w:proofErr w:type="gramEnd"/>
      <w:r w:rsidRPr="00DD6988">
        <w:rPr>
          <w:rFonts w:ascii="Times New Roman" w:hAnsi="Times New Roman"/>
          <w:sz w:val="24"/>
          <w:szCs w:val="24"/>
        </w:rPr>
        <w:t xml:space="preserve"> человек</w:t>
      </w:r>
      <w:r w:rsidR="009E1BFB">
        <w:rPr>
          <w:rFonts w:ascii="Times New Roman" w:hAnsi="Times New Roman"/>
          <w:sz w:val="24"/>
          <w:szCs w:val="24"/>
        </w:rPr>
        <w:t>а</w:t>
      </w:r>
      <w:r w:rsidRPr="00DD6988">
        <w:rPr>
          <w:rFonts w:ascii="Times New Roman" w:hAnsi="Times New Roman"/>
          <w:sz w:val="24"/>
          <w:szCs w:val="24"/>
        </w:rPr>
        <w:t xml:space="preserve">, что составляет  </w:t>
      </w:r>
      <w:r w:rsidR="009E1BFB">
        <w:rPr>
          <w:rFonts w:ascii="Times New Roman" w:hAnsi="Times New Roman"/>
          <w:sz w:val="24"/>
          <w:szCs w:val="24"/>
        </w:rPr>
        <w:t>2</w:t>
      </w:r>
      <w:r w:rsidRPr="00DD6988">
        <w:rPr>
          <w:rFonts w:ascii="Times New Roman" w:hAnsi="Times New Roman"/>
          <w:sz w:val="24"/>
          <w:szCs w:val="24"/>
        </w:rPr>
        <w:t>% от всех обучающихся  1-4 классов.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988">
        <w:rPr>
          <w:rFonts w:ascii="Times New Roman" w:hAnsi="Times New Roman"/>
          <w:sz w:val="24"/>
          <w:szCs w:val="24"/>
        </w:rPr>
        <w:t>Отмечен  достаточно</w:t>
      </w:r>
      <w:proofErr w:type="gramEnd"/>
      <w:r w:rsidRPr="00DD6988">
        <w:rPr>
          <w:rFonts w:ascii="Times New Roman" w:hAnsi="Times New Roman"/>
          <w:sz w:val="24"/>
          <w:szCs w:val="24"/>
        </w:rPr>
        <w:t xml:space="preserve"> хороший % осознанности чтения. Понимают прочитанное полностью </w:t>
      </w:r>
      <w:r w:rsidR="009E1BFB">
        <w:rPr>
          <w:rFonts w:ascii="Times New Roman" w:hAnsi="Times New Roman"/>
          <w:sz w:val="24"/>
          <w:szCs w:val="24"/>
        </w:rPr>
        <w:t>78</w:t>
      </w:r>
      <w:r w:rsidRPr="00DD6988">
        <w:rPr>
          <w:rFonts w:ascii="Times New Roman" w:hAnsi="Times New Roman"/>
          <w:sz w:val="24"/>
          <w:szCs w:val="24"/>
        </w:rPr>
        <w:t xml:space="preserve"> человек, понимают пр</w:t>
      </w:r>
      <w:r>
        <w:rPr>
          <w:rFonts w:ascii="Times New Roman" w:hAnsi="Times New Roman"/>
          <w:sz w:val="24"/>
          <w:szCs w:val="24"/>
        </w:rPr>
        <w:t>о</w:t>
      </w:r>
      <w:r w:rsidR="009E1BFB">
        <w:rPr>
          <w:rFonts w:ascii="Times New Roman" w:hAnsi="Times New Roman"/>
          <w:sz w:val="24"/>
          <w:szCs w:val="24"/>
        </w:rPr>
        <w:t>читанное в значительной мере 10</w:t>
      </w:r>
      <w:r w:rsidR="00155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</w:t>
      </w:r>
      <w:r w:rsidRPr="00DD6988">
        <w:rPr>
          <w:rFonts w:ascii="Times New Roman" w:hAnsi="Times New Roman"/>
          <w:sz w:val="24"/>
          <w:szCs w:val="24"/>
        </w:rPr>
        <w:t xml:space="preserve">, не смогли ответить на </w:t>
      </w:r>
      <w:r w:rsidR="009E1BFB">
        <w:rPr>
          <w:rFonts w:ascii="Times New Roman" w:hAnsi="Times New Roman"/>
          <w:sz w:val="24"/>
          <w:szCs w:val="24"/>
        </w:rPr>
        <w:t>вопросы по прочитанному тексту 3</w:t>
      </w:r>
      <w:r w:rsidRPr="00DD6988">
        <w:rPr>
          <w:rFonts w:ascii="Times New Roman" w:hAnsi="Times New Roman"/>
          <w:sz w:val="24"/>
          <w:szCs w:val="24"/>
        </w:rPr>
        <w:t xml:space="preserve"> человека.</w:t>
      </w:r>
    </w:p>
    <w:p w:rsidR="00CB5948" w:rsidRPr="00DD698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Умение выделять главную мысль прочитанного текс</w:t>
      </w:r>
      <w:r>
        <w:rPr>
          <w:rFonts w:ascii="Times New Roman" w:hAnsi="Times New Roman"/>
          <w:sz w:val="24"/>
          <w:szCs w:val="24"/>
        </w:rPr>
        <w:t>т</w:t>
      </w:r>
      <w:r w:rsidRPr="00DD6988">
        <w:rPr>
          <w:rFonts w:ascii="Times New Roman" w:hAnsi="Times New Roman"/>
          <w:sz w:val="24"/>
          <w:szCs w:val="24"/>
        </w:rPr>
        <w:t>а проверялось в 3-4 классах (</w:t>
      </w:r>
      <w:r w:rsidR="009E1BFB">
        <w:rPr>
          <w:rFonts w:ascii="Times New Roman" w:hAnsi="Times New Roman"/>
          <w:sz w:val="24"/>
          <w:szCs w:val="24"/>
        </w:rPr>
        <w:t>40 чел.). Это умение показали 39</w:t>
      </w:r>
      <w:r w:rsidRPr="00DD6988">
        <w:rPr>
          <w:rFonts w:ascii="Times New Roman" w:hAnsi="Times New Roman"/>
          <w:sz w:val="24"/>
          <w:szCs w:val="24"/>
        </w:rPr>
        <w:t xml:space="preserve"> чел. (</w:t>
      </w:r>
      <w:r w:rsidR="001550B2">
        <w:rPr>
          <w:rFonts w:ascii="Times New Roman" w:hAnsi="Times New Roman"/>
          <w:sz w:val="24"/>
          <w:szCs w:val="24"/>
        </w:rPr>
        <w:t>9</w:t>
      </w:r>
      <w:r w:rsidR="009E1BFB">
        <w:rPr>
          <w:rFonts w:ascii="Times New Roman" w:hAnsi="Times New Roman"/>
          <w:sz w:val="24"/>
          <w:szCs w:val="24"/>
        </w:rPr>
        <w:t>7,5</w:t>
      </w:r>
      <w:r w:rsidRPr="00DD6988">
        <w:rPr>
          <w:rFonts w:ascii="Times New Roman" w:hAnsi="Times New Roman"/>
          <w:sz w:val="24"/>
          <w:szCs w:val="24"/>
        </w:rPr>
        <w:t xml:space="preserve">%). </w:t>
      </w:r>
      <w:r w:rsidRPr="00DD6988">
        <w:rPr>
          <w:rFonts w:ascii="Times New Roman" w:hAnsi="Times New Roman"/>
          <w:bCs/>
          <w:sz w:val="24"/>
          <w:szCs w:val="24"/>
        </w:rPr>
        <w:t>Не смогли без наводящих вопросов учителя сформ</w:t>
      </w:r>
      <w:r w:rsidR="009E1BFB">
        <w:rPr>
          <w:rFonts w:ascii="Times New Roman" w:hAnsi="Times New Roman"/>
          <w:bCs/>
          <w:sz w:val="24"/>
          <w:szCs w:val="24"/>
        </w:rPr>
        <w:t>улировать главную мысль текста 1</w:t>
      </w:r>
      <w:r w:rsidRPr="00DD6988">
        <w:rPr>
          <w:rFonts w:ascii="Times New Roman" w:hAnsi="Times New Roman"/>
          <w:bCs/>
          <w:sz w:val="24"/>
          <w:szCs w:val="24"/>
        </w:rPr>
        <w:t xml:space="preserve"> чел, причем количество </w:t>
      </w:r>
      <w:proofErr w:type="gramStart"/>
      <w:r w:rsidRPr="00DD6988">
        <w:rPr>
          <w:rFonts w:ascii="Times New Roman" w:hAnsi="Times New Roman"/>
          <w:bCs/>
          <w:sz w:val="24"/>
          <w:szCs w:val="24"/>
        </w:rPr>
        <w:t>детей,  не</w:t>
      </w:r>
      <w:proofErr w:type="gramEnd"/>
      <w:r w:rsidRPr="00DD6988">
        <w:rPr>
          <w:rFonts w:ascii="Times New Roman" w:hAnsi="Times New Roman"/>
          <w:bCs/>
          <w:sz w:val="24"/>
          <w:szCs w:val="24"/>
        </w:rPr>
        <w:t xml:space="preserve"> сумевших выполнить задание, </w:t>
      </w:r>
      <w:r>
        <w:rPr>
          <w:rFonts w:ascii="Times New Roman" w:hAnsi="Times New Roman"/>
          <w:bCs/>
          <w:sz w:val="24"/>
          <w:szCs w:val="24"/>
        </w:rPr>
        <w:t>приходится</w:t>
      </w:r>
      <w:r w:rsidR="009E1BFB">
        <w:rPr>
          <w:rFonts w:ascii="Times New Roman" w:hAnsi="Times New Roman"/>
          <w:bCs/>
          <w:sz w:val="24"/>
          <w:szCs w:val="24"/>
        </w:rPr>
        <w:t xml:space="preserve"> на учащихся 4</w:t>
      </w:r>
      <w:r>
        <w:rPr>
          <w:rFonts w:ascii="Times New Roman" w:hAnsi="Times New Roman"/>
          <w:bCs/>
          <w:sz w:val="24"/>
          <w:szCs w:val="24"/>
        </w:rPr>
        <w:t xml:space="preserve"> класса.</w:t>
      </w:r>
      <w:r w:rsidRPr="00DD6988">
        <w:rPr>
          <w:rFonts w:ascii="Times New Roman" w:hAnsi="Times New Roman"/>
          <w:bCs/>
          <w:sz w:val="24"/>
          <w:szCs w:val="24"/>
        </w:rPr>
        <w:t xml:space="preserve"> </w:t>
      </w:r>
    </w:p>
    <w:p w:rsidR="00CB5948" w:rsidRDefault="00CB5948" w:rsidP="00CB5948">
      <w:pPr>
        <w:pStyle w:val="af4"/>
        <w:numPr>
          <w:ilvl w:val="0"/>
          <w:numId w:val="1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 xml:space="preserve">Результаты правильности чтения удовлетворительные. Из </w:t>
      </w:r>
      <w:r w:rsidR="009E1BFB">
        <w:rPr>
          <w:rFonts w:ascii="Times New Roman" w:hAnsi="Times New Roman"/>
          <w:sz w:val="24"/>
          <w:szCs w:val="24"/>
        </w:rPr>
        <w:t>91</w:t>
      </w:r>
      <w:r w:rsidRPr="00DD6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D6988">
        <w:rPr>
          <w:rFonts w:ascii="Times New Roman" w:hAnsi="Times New Roman"/>
          <w:sz w:val="24"/>
          <w:szCs w:val="24"/>
        </w:rPr>
        <w:t>обучающихся  1</w:t>
      </w:r>
      <w:proofErr w:type="gramEnd"/>
      <w:r w:rsidRPr="00DD6988">
        <w:rPr>
          <w:rFonts w:ascii="Times New Roman" w:hAnsi="Times New Roman"/>
          <w:sz w:val="24"/>
          <w:szCs w:val="24"/>
        </w:rPr>
        <w:t xml:space="preserve">-4 классов, </w:t>
      </w:r>
      <w:r w:rsidR="001550B2">
        <w:rPr>
          <w:rFonts w:ascii="Times New Roman" w:hAnsi="Times New Roman"/>
          <w:sz w:val="24"/>
          <w:szCs w:val="24"/>
        </w:rPr>
        <w:t>без ошибок и недочетов прочитал</w:t>
      </w:r>
      <w:r w:rsidR="009E1BFB">
        <w:rPr>
          <w:rFonts w:ascii="Times New Roman" w:hAnsi="Times New Roman"/>
          <w:sz w:val="24"/>
          <w:szCs w:val="24"/>
        </w:rPr>
        <w:t>и</w:t>
      </w:r>
      <w:r w:rsidRPr="00DD6988">
        <w:rPr>
          <w:rFonts w:ascii="Times New Roman" w:hAnsi="Times New Roman"/>
          <w:sz w:val="24"/>
          <w:szCs w:val="24"/>
        </w:rPr>
        <w:t xml:space="preserve"> </w:t>
      </w:r>
      <w:r w:rsidR="009E1BFB">
        <w:rPr>
          <w:rFonts w:ascii="Times New Roman" w:hAnsi="Times New Roman"/>
          <w:sz w:val="24"/>
          <w:szCs w:val="24"/>
        </w:rPr>
        <w:t>52 учащих</w:t>
      </w:r>
      <w:r w:rsidRPr="00DD6988">
        <w:rPr>
          <w:rFonts w:ascii="Times New Roman" w:hAnsi="Times New Roman"/>
          <w:sz w:val="24"/>
          <w:szCs w:val="24"/>
        </w:rPr>
        <w:t xml:space="preserve">ся, что составляет </w:t>
      </w:r>
      <w:r w:rsidR="009E1BFB">
        <w:rPr>
          <w:rFonts w:ascii="Times New Roman" w:hAnsi="Times New Roman"/>
          <w:sz w:val="24"/>
          <w:szCs w:val="24"/>
        </w:rPr>
        <w:t xml:space="preserve">57 </w:t>
      </w:r>
      <w:r w:rsidRPr="00DD6988">
        <w:rPr>
          <w:rFonts w:ascii="Times New Roman" w:hAnsi="Times New Roman"/>
          <w:sz w:val="24"/>
          <w:szCs w:val="24"/>
        </w:rPr>
        <w:t xml:space="preserve">%. </w:t>
      </w:r>
    </w:p>
    <w:p w:rsidR="00CB5948" w:rsidRPr="00DD6988" w:rsidRDefault="00CB5948" w:rsidP="00CB5948">
      <w:pPr>
        <w:pStyle w:val="af4"/>
        <w:ind w:left="709"/>
        <w:jc w:val="both"/>
        <w:rPr>
          <w:rFonts w:ascii="Times New Roman" w:hAnsi="Times New Roman"/>
          <w:sz w:val="24"/>
          <w:szCs w:val="24"/>
        </w:rPr>
      </w:pPr>
    </w:p>
    <w:p w:rsidR="00CB5948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DD6988">
        <w:rPr>
          <w:rFonts w:ascii="Times New Roman" w:hAnsi="Times New Roman"/>
          <w:sz w:val="24"/>
          <w:szCs w:val="24"/>
        </w:rPr>
        <w:t>Результатами успеваемости учащихся по ИЗО, музыке, технологии являются хорошо сформированные навыки, выразившиеся в творческих работах детей,</w:t>
      </w:r>
      <w:r w:rsidR="009E1BFB">
        <w:rPr>
          <w:rFonts w:ascii="Times New Roman" w:hAnsi="Times New Roman"/>
          <w:sz w:val="24"/>
          <w:szCs w:val="24"/>
        </w:rPr>
        <w:t xml:space="preserve"> индивидуальных проектах, </w:t>
      </w:r>
      <w:r w:rsidRPr="00DD6988">
        <w:rPr>
          <w:rFonts w:ascii="Times New Roman" w:hAnsi="Times New Roman"/>
          <w:sz w:val="24"/>
          <w:szCs w:val="24"/>
        </w:rPr>
        <w:t>что было продемонстрировано в отчетных концертах, в выставках учащихся.</w:t>
      </w:r>
    </w:p>
    <w:p w:rsidR="00CB5948" w:rsidRPr="00DD6988" w:rsidRDefault="00CB5948" w:rsidP="00CB5948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948" w:rsidRPr="00F91ED3" w:rsidRDefault="00CB5948" w:rsidP="00CB5948">
      <w:pPr>
        <w:ind w:firstLine="709"/>
        <w:jc w:val="both"/>
        <w:rPr>
          <w:rFonts w:ascii="Times New Roman" w:eastAsia="Calibri" w:hAnsi="Times New Roman" w:cs="Times New Roman"/>
        </w:rPr>
      </w:pPr>
      <w:r w:rsidRPr="00F91ED3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 xml:space="preserve">приказом </w:t>
      </w:r>
      <w:r w:rsidRPr="00F91ED3">
        <w:rPr>
          <w:rFonts w:ascii="Times New Roman" w:hAnsi="Times New Roman" w:cs="Times New Roman"/>
        </w:rPr>
        <w:t>Федеральной службы по надзору в сфере образования и науки</w:t>
      </w:r>
      <w:r w:rsidR="009E1BFB">
        <w:rPr>
          <w:rFonts w:ascii="Times New Roman" w:hAnsi="Times New Roman" w:cs="Times New Roman"/>
        </w:rPr>
        <w:t xml:space="preserve"> (Рособрнадзора)</w:t>
      </w:r>
      <w:r w:rsidRPr="00F91ED3">
        <w:rPr>
          <w:rFonts w:ascii="Times New Roman" w:hAnsi="Times New Roman" w:cs="Times New Roman"/>
        </w:rPr>
        <w:t xml:space="preserve"> № </w:t>
      </w:r>
      <w:r w:rsidR="009E1BFB">
        <w:rPr>
          <w:rFonts w:ascii="Times New Roman" w:hAnsi="Times New Roman" w:cs="Times New Roman"/>
        </w:rPr>
        <w:t>119 от 11</w:t>
      </w:r>
      <w:r>
        <w:rPr>
          <w:rFonts w:ascii="Times New Roman" w:hAnsi="Times New Roman" w:cs="Times New Roman"/>
        </w:rPr>
        <w:t>.0</w:t>
      </w:r>
      <w:r w:rsidR="009E1BFB">
        <w:rPr>
          <w:rFonts w:ascii="Times New Roman" w:hAnsi="Times New Roman" w:cs="Times New Roman"/>
        </w:rPr>
        <w:t>2.2021</w:t>
      </w:r>
      <w:r w:rsidRPr="00F91ED3">
        <w:rPr>
          <w:rFonts w:ascii="Times New Roman" w:hAnsi="Times New Roman" w:cs="Times New Roman"/>
        </w:rPr>
        <w:t xml:space="preserve">г. и </w:t>
      </w:r>
      <w:r>
        <w:rPr>
          <w:rFonts w:ascii="Times New Roman" w:hAnsi="Times New Roman" w:cs="Times New Roman"/>
        </w:rPr>
        <w:t>в соот</w:t>
      </w:r>
      <w:r w:rsidR="009E1BFB">
        <w:rPr>
          <w:rFonts w:ascii="Times New Roman" w:hAnsi="Times New Roman" w:cs="Times New Roman"/>
        </w:rPr>
        <w:t xml:space="preserve">ветствии с приказом Департамента образования, науки и молодежной политики Воронежской области </w:t>
      </w:r>
      <w:r>
        <w:rPr>
          <w:rFonts w:ascii="Times New Roman" w:hAnsi="Times New Roman" w:cs="Times New Roman"/>
        </w:rPr>
        <w:t xml:space="preserve"> </w:t>
      </w:r>
      <w:r w:rsidRPr="00F91ED3">
        <w:rPr>
          <w:rFonts w:ascii="Times New Roman" w:hAnsi="Times New Roman" w:cs="Times New Roman"/>
        </w:rPr>
        <w:t xml:space="preserve">от </w:t>
      </w:r>
      <w:r w:rsidR="009E1BFB">
        <w:rPr>
          <w:rFonts w:ascii="Times New Roman" w:hAnsi="Times New Roman" w:cs="Times New Roman"/>
        </w:rPr>
        <w:t>22 февраля 2021 года №160 «</w:t>
      </w:r>
      <w:r>
        <w:rPr>
          <w:rFonts w:ascii="Times New Roman" w:hAnsi="Times New Roman" w:cs="Times New Roman"/>
        </w:rPr>
        <w:t>О проведении ВПР с использованием ФИС ОКО»,</w:t>
      </w:r>
      <w:r w:rsidRPr="00F91ED3">
        <w:rPr>
          <w:rFonts w:ascii="Times New Roman" w:hAnsi="Times New Roman" w:cs="Times New Roman"/>
        </w:rPr>
        <w:t xml:space="preserve"> </w:t>
      </w:r>
      <w:r w:rsidRPr="00F91ED3">
        <w:rPr>
          <w:rFonts w:ascii="Times New Roman" w:eastAsia="Calibri" w:hAnsi="Times New Roman" w:cs="Times New Roman"/>
        </w:rPr>
        <w:t>в школе были проведены  Всероссийские проверочные работы</w:t>
      </w:r>
      <w:r>
        <w:rPr>
          <w:rFonts w:ascii="Times New Roman" w:eastAsia="Calibri" w:hAnsi="Times New Roman" w:cs="Times New Roman"/>
        </w:rPr>
        <w:t xml:space="preserve"> для обучающихся 4</w:t>
      </w:r>
      <w:r w:rsidR="009E1BFB">
        <w:rPr>
          <w:rFonts w:ascii="Times New Roman" w:eastAsia="Calibri" w:hAnsi="Times New Roman" w:cs="Times New Roman"/>
        </w:rPr>
        <w:t xml:space="preserve"> класса</w:t>
      </w:r>
      <w:r w:rsidRPr="00F91ED3">
        <w:rPr>
          <w:rFonts w:ascii="Times New Roman" w:eastAsia="Calibri" w:hAnsi="Times New Roman" w:cs="Times New Roman"/>
        </w:rPr>
        <w:t xml:space="preserve"> по учебным предметам:</w:t>
      </w:r>
    </w:p>
    <w:p w:rsidR="00CB5948" w:rsidRPr="00F91ED3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1ED3">
        <w:rPr>
          <w:rFonts w:ascii="Times New Roman" w:eastAsia="Calibri" w:hAnsi="Times New Roman" w:cs="Times New Roman"/>
        </w:rPr>
        <w:t>- «Русский язык» (часть 1, диктант) -</w:t>
      </w:r>
      <w:r w:rsidR="009E1BFB">
        <w:rPr>
          <w:rFonts w:ascii="Times New Roman" w:eastAsia="Calibri" w:hAnsi="Times New Roman" w:cs="Times New Roman"/>
        </w:rPr>
        <w:t>21.04.202</w:t>
      </w:r>
      <w:r w:rsidR="00DC74B1">
        <w:rPr>
          <w:rFonts w:ascii="Times New Roman" w:eastAsia="Calibri" w:hAnsi="Times New Roman" w:cs="Times New Roman"/>
        </w:rPr>
        <w:t>1</w:t>
      </w:r>
      <w:r w:rsidRPr="00F91ED3">
        <w:rPr>
          <w:rFonts w:ascii="Times New Roman" w:eastAsia="Calibri" w:hAnsi="Times New Roman" w:cs="Times New Roman"/>
        </w:rPr>
        <w:t>г;</w:t>
      </w:r>
    </w:p>
    <w:p w:rsidR="00CB5948" w:rsidRPr="00F91ED3" w:rsidRDefault="009E1BFB" w:rsidP="00CB59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 «Русский язык» (часть 2) - 22.04.2021</w:t>
      </w:r>
      <w:r w:rsidR="00CB5948" w:rsidRPr="00F91ED3">
        <w:rPr>
          <w:rFonts w:ascii="Times New Roman" w:eastAsia="Calibri" w:hAnsi="Times New Roman" w:cs="Times New Roman"/>
        </w:rPr>
        <w:t>г;</w:t>
      </w:r>
    </w:p>
    <w:p w:rsidR="00CB5948" w:rsidRPr="00F91ED3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</w:rPr>
      </w:pPr>
      <w:r w:rsidRPr="00F91ED3">
        <w:rPr>
          <w:rFonts w:ascii="Times New Roman" w:eastAsia="Calibri" w:hAnsi="Times New Roman" w:cs="Times New Roman"/>
        </w:rPr>
        <w:t>- «Математика» -</w:t>
      </w:r>
      <w:r w:rsidR="009E1BFB">
        <w:rPr>
          <w:rFonts w:ascii="Times New Roman" w:eastAsia="Calibri" w:hAnsi="Times New Roman" w:cs="Times New Roman"/>
        </w:rPr>
        <w:t>27.04.2021</w:t>
      </w:r>
      <w:r w:rsidRPr="00F91ED3">
        <w:rPr>
          <w:rFonts w:ascii="Times New Roman" w:eastAsia="Calibri" w:hAnsi="Times New Roman" w:cs="Times New Roman"/>
        </w:rPr>
        <w:t>г.;</w:t>
      </w:r>
    </w:p>
    <w:p w:rsidR="00CB5948" w:rsidRPr="00F91ED3" w:rsidRDefault="00CB5948" w:rsidP="00CB5948">
      <w:pPr>
        <w:tabs>
          <w:tab w:val="center" w:pos="467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91ED3">
        <w:rPr>
          <w:rFonts w:ascii="Times New Roman" w:eastAsia="Calibri" w:hAnsi="Times New Roman" w:cs="Times New Roman"/>
        </w:rPr>
        <w:t xml:space="preserve">- </w:t>
      </w:r>
      <w:r w:rsidRPr="00F91ED3">
        <w:rPr>
          <w:rFonts w:ascii="Times New Roman" w:hAnsi="Times New Roman" w:cs="Times New Roman"/>
        </w:rPr>
        <w:t xml:space="preserve">«Окружающий мир» - </w:t>
      </w:r>
      <w:r w:rsidR="009E1BFB">
        <w:rPr>
          <w:rFonts w:ascii="Times New Roman" w:hAnsi="Times New Roman" w:cs="Times New Roman"/>
        </w:rPr>
        <w:t>29 .04.2021</w:t>
      </w:r>
      <w:r w:rsidRPr="00F91ED3">
        <w:rPr>
          <w:rFonts w:ascii="Times New Roman" w:hAnsi="Times New Roman" w:cs="Times New Roman"/>
        </w:rPr>
        <w:t xml:space="preserve"> г.</w:t>
      </w:r>
      <w:r w:rsidRPr="00F91ED3">
        <w:rPr>
          <w:rFonts w:ascii="Times New Roman" w:hAnsi="Times New Roman" w:cs="Times New Roman"/>
        </w:rPr>
        <w:tab/>
      </w:r>
    </w:p>
    <w:p w:rsidR="00CB5948" w:rsidRPr="00F91ED3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F91ED3">
        <w:rPr>
          <w:rFonts w:ascii="Times New Roman" w:hAnsi="Times New Roman" w:cs="Times New Roman"/>
        </w:rPr>
        <w:t>В мониторинговых исследованиях оценки качества образования в 4</w:t>
      </w:r>
      <w:r>
        <w:rPr>
          <w:rFonts w:ascii="Times New Roman" w:hAnsi="Times New Roman" w:cs="Times New Roman"/>
        </w:rPr>
        <w:t>-х классах</w:t>
      </w:r>
      <w:r w:rsidRPr="00F91ED3">
        <w:rPr>
          <w:rFonts w:ascii="Times New Roman" w:hAnsi="Times New Roman" w:cs="Times New Roman"/>
        </w:rPr>
        <w:t xml:space="preserve"> участвовали </w:t>
      </w:r>
      <w:r>
        <w:rPr>
          <w:rFonts w:ascii="Times New Roman" w:hAnsi="Times New Roman" w:cs="Times New Roman"/>
        </w:rPr>
        <w:t>23</w:t>
      </w:r>
      <w:r w:rsidRPr="00F91ED3">
        <w:rPr>
          <w:rFonts w:ascii="Times New Roman" w:hAnsi="Times New Roman" w:cs="Times New Roman"/>
        </w:rPr>
        <w:t xml:space="preserve"> (</w:t>
      </w:r>
      <w:r w:rsidR="009E1BFB">
        <w:rPr>
          <w:rFonts w:ascii="Times New Roman" w:hAnsi="Times New Roman" w:cs="Times New Roman"/>
        </w:rPr>
        <w:t>100 %) обучающихся, 1 педагог</w:t>
      </w:r>
      <w:r w:rsidRPr="00F91ED3">
        <w:rPr>
          <w:rFonts w:ascii="Times New Roman" w:hAnsi="Times New Roman" w:cs="Times New Roman"/>
        </w:rPr>
        <w:t xml:space="preserve"> орг</w:t>
      </w:r>
      <w:r w:rsidR="009E1BFB">
        <w:rPr>
          <w:rFonts w:ascii="Times New Roman" w:hAnsi="Times New Roman" w:cs="Times New Roman"/>
        </w:rPr>
        <w:t>анизатор (Кузьмичева Е.В.</w:t>
      </w:r>
      <w:r w:rsidRPr="00F91ED3">
        <w:rPr>
          <w:rFonts w:ascii="Times New Roman" w:hAnsi="Times New Roman" w:cs="Times New Roman"/>
        </w:rPr>
        <w:t xml:space="preserve">), </w:t>
      </w:r>
      <w:proofErr w:type="gramStart"/>
      <w:r w:rsidRPr="00F91ED3">
        <w:rPr>
          <w:rFonts w:ascii="Times New Roman" w:hAnsi="Times New Roman" w:cs="Times New Roman"/>
        </w:rPr>
        <w:t>члены  экспертной</w:t>
      </w:r>
      <w:proofErr w:type="gramEnd"/>
      <w:r w:rsidRPr="00F91ED3">
        <w:rPr>
          <w:rFonts w:ascii="Times New Roman" w:hAnsi="Times New Roman" w:cs="Times New Roman"/>
        </w:rPr>
        <w:t xml:space="preserve"> группы по проверке работ в рамках мониторинга (Кузьмичева Е.В.</w:t>
      </w:r>
      <w:r w:rsidR="009E1BFB">
        <w:rPr>
          <w:rFonts w:ascii="Times New Roman" w:hAnsi="Times New Roman" w:cs="Times New Roman"/>
        </w:rPr>
        <w:t xml:space="preserve">, Бредихина Е.Г., </w:t>
      </w:r>
      <w:proofErr w:type="spellStart"/>
      <w:r w:rsidR="009E1BFB">
        <w:rPr>
          <w:rFonts w:ascii="Times New Roman" w:hAnsi="Times New Roman" w:cs="Times New Roman"/>
        </w:rPr>
        <w:t>Ишметова</w:t>
      </w:r>
      <w:proofErr w:type="spellEnd"/>
      <w:r w:rsidR="009E1BFB">
        <w:rPr>
          <w:rFonts w:ascii="Times New Roman" w:hAnsi="Times New Roman" w:cs="Times New Roman"/>
        </w:rPr>
        <w:t xml:space="preserve"> Е</w:t>
      </w:r>
      <w:r>
        <w:rPr>
          <w:rFonts w:ascii="Times New Roman" w:hAnsi="Times New Roman" w:cs="Times New Roman"/>
        </w:rPr>
        <w:t>.А</w:t>
      </w:r>
      <w:r w:rsidRPr="00F91ED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  <w:r w:rsidRPr="00F91ED3">
        <w:rPr>
          <w:rFonts w:ascii="Times New Roman" w:hAnsi="Times New Roman" w:cs="Times New Roman"/>
        </w:rPr>
        <w:t xml:space="preserve">ВПР, как новая форма оценки качества образования, показали, что наши четвероклассники достигли высоких предметных, метапредметных результатов, что у них на достаточно высоком уровне сформированы метапредметные результаты, которые </w:t>
      </w:r>
      <w:proofErr w:type="gramStart"/>
      <w:r w:rsidRPr="00F91ED3">
        <w:rPr>
          <w:rFonts w:ascii="Times New Roman" w:hAnsi="Times New Roman" w:cs="Times New Roman"/>
        </w:rPr>
        <w:t>по  некоторым</w:t>
      </w:r>
      <w:proofErr w:type="gramEnd"/>
      <w:r w:rsidRPr="00F91ED3">
        <w:rPr>
          <w:rFonts w:ascii="Times New Roman" w:hAnsi="Times New Roman" w:cs="Times New Roman"/>
        </w:rPr>
        <w:t xml:space="preserve"> позициям выше региональных и российских показателей.</w:t>
      </w:r>
    </w:p>
    <w:p w:rsidR="00CB5948" w:rsidRPr="00DD6988" w:rsidRDefault="00CB5948" w:rsidP="00CB5948">
      <w:pPr>
        <w:pStyle w:val="af3"/>
        <w:spacing w:before="0" w:beforeAutospacing="0" w:after="0" w:afterAutospacing="0"/>
        <w:ind w:firstLine="709"/>
        <w:contextualSpacing/>
        <w:jc w:val="both"/>
      </w:pPr>
      <w:r w:rsidRPr="00F8268D">
        <w:t xml:space="preserve">По итогам проверки ВПР по русскому языку и математике </w:t>
      </w:r>
      <w:proofErr w:type="gramStart"/>
      <w:r w:rsidRPr="00F8268D">
        <w:t>получены  хорошие</w:t>
      </w:r>
      <w:proofErr w:type="gramEnd"/>
      <w:r w:rsidRPr="00F8268D">
        <w:t xml:space="preserve"> и отличные результаты.</w:t>
      </w:r>
    </w:p>
    <w:p w:rsidR="00CB5948" w:rsidRPr="00DD6988" w:rsidRDefault="00CB5948" w:rsidP="00CB5948">
      <w:pPr>
        <w:tabs>
          <w:tab w:val="left" w:pos="213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CB5948" w:rsidRPr="00AC3634" w:rsidRDefault="00CB5948" w:rsidP="00CB5948">
      <w:pPr>
        <w:tabs>
          <w:tab w:val="left" w:pos="2130"/>
        </w:tabs>
        <w:ind w:firstLine="709"/>
        <w:jc w:val="both"/>
        <w:rPr>
          <w:rFonts w:ascii="Times New Roman" w:hAnsi="Times New Roman" w:cs="Times New Roman"/>
          <w:b/>
          <w:highlight w:val="darkGray"/>
        </w:rPr>
        <w:sectPr w:rsidR="00CB5948" w:rsidRPr="00AC3634" w:rsidSect="00B14A0B">
          <w:type w:val="nextColumn"/>
          <w:pgSz w:w="11909" w:h="16838"/>
          <w:pgMar w:top="851" w:right="851" w:bottom="851" w:left="1134" w:header="0" w:footer="6" w:gutter="0"/>
          <w:cols w:space="720"/>
          <w:noEndnote/>
          <w:titlePg/>
          <w:docGrid w:linePitch="360"/>
        </w:sect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783"/>
        <w:gridCol w:w="1021"/>
      </w:tblGrid>
      <w:tr w:rsidR="00B14A0B" w:rsidRPr="00CA2D58" w:rsidTr="00B14A0B">
        <w:trPr>
          <w:trHeight w:hRule="exact" w:val="274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A0B" w:rsidRPr="00CA2D58" w:rsidRDefault="00B14A0B" w:rsidP="00B14A0B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D58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Всеро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ссийские проверочные работы 2021</w:t>
            </w:r>
            <w:r w:rsidRPr="00CA2D58">
              <w:rPr>
                <w:rFonts w:ascii="Arial" w:hAnsi="Arial" w:cs="Arial"/>
                <w:b/>
                <w:sz w:val="20"/>
                <w:szCs w:val="20"/>
              </w:rPr>
              <w:t xml:space="preserve"> (4 класс)</w:t>
            </w:r>
          </w:p>
        </w:tc>
      </w:tr>
      <w:tr w:rsidR="00B14A0B" w:rsidRPr="00CA2D58" w:rsidTr="00B14A0B">
        <w:trPr>
          <w:gridAfter w:val="1"/>
          <w:wAfter w:w="1021" w:type="dxa"/>
          <w:trHeight w:hRule="exact" w:val="274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B14A0B" w:rsidRPr="00CA2D58" w:rsidRDefault="00B14A0B" w:rsidP="00B14A0B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CA2D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0-2</w:t>
            </w:r>
            <w:r w:rsidR="00300D8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.04.2021</w:t>
            </w:r>
          </w:p>
        </w:tc>
      </w:tr>
      <w:tr w:rsidR="00B14A0B" w:rsidTr="00B14A0B">
        <w:trPr>
          <w:gridAfter w:val="1"/>
          <w:wAfter w:w="1021" w:type="dxa"/>
          <w:trHeight w:hRule="exact" w:val="274"/>
        </w:trPr>
        <w:tc>
          <w:tcPr>
            <w:tcW w:w="9783" w:type="dxa"/>
            <w:tcBorders>
              <w:top w:val="nil"/>
              <w:left w:val="nil"/>
              <w:bottom w:val="nil"/>
              <w:right w:val="nil"/>
            </w:tcBorders>
          </w:tcPr>
          <w:p w:rsidR="00B14A0B" w:rsidRDefault="00B14A0B" w:rsidP="00B14A0B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</w:tr>
    </w:tbl>
    <w:p w:rsidR="00B14A0B" w:rsidRDefault="00B14A0B" w:rsidP="00B14A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4A0B" w:rsidRDefault="00B14A0B" w:rsidP="00B14A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4A0B" w:rsidRPr="00D17B2E" w:rsidRDefault="00B14A0B" w:rsidP="00B14A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14A0B" w:rsidRDefault="00B14A0B" w:rsidP="00CB5948">
      <w:pPr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highlight w:val="darkGray"/>
        </w:rPr>
        <w:fldChar w:fldCharType="begin"/>
      </w:r>
      <w:r>
        <w:rPr>
          <w:highlight w:val="darkGray"/>
        </w:rPr>
        <w:instrText xml:space="preserve"> LINK Excel.Sheet.12 "C:\\Users\\HP ProBook 6570b\\Desktop\\Диме для сайта\\Пакетный_отчет_29062021_111435.xlsx" "РУ 4 Статистика по отметкам!R1C1:R12C7" \a \f 4 \h  \* MERGEFORMAT </w:instrText>
      </w:r>
      <w:r>
        <w:rPr>
          <w:highlight w:val="darkGray"/>
        </w:rPr>
        <w:fldChar w:fldCharType="separate"/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4253"/>
        <w:gridCol w:w="1701"/>
        <w:gridCol w:w="2410"/>
        <w:gridCol w:w="992"/>
        <w:gridCol w:w="992"/>
        <w:gridCol w:w="992"/>
        <w:gridCol w:w="1134"/>
      </w:tblGrid>
      <w:tr w:rsidR="00B14A0B" w:rsidRPr="00B14A0B" w:rsidTr="00B14A0B">
        <w:trPr>
          <w:trHeight w:val="360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Georgia" w:eastAsia="Times New Roman" w:hAnsi="Georgia" w:cs="Calibri"/>
                <w:b/>
                <w:bCs/>
                <w:sz w:val="28"/>
                <w:szCs w:val="28"/>
                <w:lang w:bidi="ar-SA"/>
              </w:rPr>
            </w:pPr>
            <w:r w:rsidRPr="00B14A0B">
              <w:rPr>
                <w:rFonts w:ascii="Georgia" w:eastAsia="Times New Roman" w:hAnsi="Georgia" w:cs="Calibri"/>
                <w:b/>
                <w:bCs/>
                <w:sz w:val="28"/>
                <w:szCs w:val="28"/>
                <w:lang w:bidi="ar-SA"/>
              </w:rPr>
              <w:t>ВПР 2021 Русский язык 4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Кол-во ОО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5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36459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1510998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5,57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28,83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19,39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706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22711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25,14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40,99</w:t>
            </w:r>
          </w:p>
        </w:tc>
      </w:tr>
      <w:tr w:rsidR="00B14A0B" w:rsidRPr="00B14A0B" w:rsidTr="00B14A0B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81,82</w:t>
            </w:r>
          </w:p>
        </w:tc>
      </w:tr>
    </w:tbl>
    <w:p w:rsidR="00CB5948" w:rsidRPr="00AC3634" w:rsidRDefault="00B14A0B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  <w:r>
        <w:rPr>
          <w:rFonts w:ascii="Times New Roman" w:hAnsi="Times New Roman" w:cs="Times New Roman"/>
          <w:highlight w:val="darkGray"/>
        </w:rPr>
        <w:fldChar w:fldCharType="end"/>
      </w:r>
    </w:p>
    <w:p w:rsidR="00CB5948" w:rsidRPr="00AC3634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B14A0B" w:rsidRDefault="00B14A0B">
      <w:pPr>
        <w:widowControl/>
        <w:spacing w:after="200" w:line="276" w:lineRule="auto"/>
        <w:rPr>
          <w:rFonts w:ascii="Times New Roman" w:hAnsi="Times New Roman" w:cs="Times New Roman"/>
          <w:highlight w:val="darkGray"/>
        </w:rPr>
      </w:pPr>
      <w:r>
        <w:rPr>
          <w:rFonts w:ascii="Times New Roman" w:hAnsi="Times New Roman" w:cs="Times New Roman"/>
          <w:highlight w:val="darkGray"/>
        </w:rPr>
        <w:br w:type="page"/>
      </w:r>
    </w:p>
    <w:tbl>
      <w:tblPr>
        <w:tblW w:w="14825" w:type="dxa"/>
        <w:tblInd w:w="118" w:type="dxa"/>
        <w:tblLook w:val="04A0" w:firstRow="1" w:lastRow="0" w:firstColumn="1" w:lastColumn="0" w:noHBand="0" w:noVBand="1"/>
      </w:tblPr>
      <w:tblGrid>
        <w:gridCol w:w="8005"/>
        <w:gridCol w:w="3360"/>
        <w:gridCol w:w="3460"/>
      </w:tblGrid>
      <w:tr w:rsidR="00B14A0B" w:rsidRPr="00B14A0B" w:rsidTr="00B14A0B">
        <w:trPr>
          <w:trHeight w:val="360"/>
        </w:trPr>
        <w:tc>
          <w:tcPr>
            <w:tcW w:w="8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Georgia" w:eastAsia="Times New Roman" w:hAnsi="Georgia" w:cs="Calibri"/>
                <w:b/>
                <w:bCs/>
                <w:sz w:val="28"/>
                <w:szCs w:val="28"/>
                <w:lang w:bidi="ar-SA"/>
              </w:rPr>
            </w:pPr>
            <w:r w:rsidRPr="00B14A0B">
              <w:rPr>
                <w:rFonts w:ascii="Georgia" w:eastAsia="Times New Roman" w:hAnsi="Georgia" w:cs="Calibri"/>
                <w:b/>
                <w:bCs/>
                <w:sz w:val="28"/>
                <w:szCs w:val="28"/>
                <w:lang w:bidi="ar-SA"/>
              </w:rPr>
              <w:lastRenderedPageBreak/>
              <w:t>ВПР 2021 Русский язык 4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&lt; Отметка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3429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15,1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15553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68,5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Отметка &gt;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3724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16,4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22706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100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&lt; Отметка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15,53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97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60,25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Отметка &gt;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24,22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161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100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 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&lt; Отметка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0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63,64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Отметка &gt;</w:t>
            </w:r>
            <w:proofErr w:type="gramEnd"/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36,36</w:t>
            </w:r>
          </w:p>
        </w:tc>
      </w:tr>
      <w:tr w:rsidR="00B14A0B" w:rsidRPr="00B14A0B" w:rsidTr="00B14A0B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14A0B" w:rsidRPr="00B14A0B" w:rsidRDefault="00B14A0B" w:rsidP="00B14A0B">
            <w:pPr>
              <w:widowControl/>
              <w:jc w:val="right"/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</w:pPr>
            <w:r w:rsidRPr="00B14A0B">
              <w:rPr>
                <w:rFonts w:ascii="Calibri" w:eastAsia="Times New Roman" w:hAnsi="Calibri" w:cs="Calibri"/>
                <w:sz w:val="22"/>
                <w:szCs w:val="22"/>
                <w:lang w:bidi="ar-SA"/>
              </w:rPr>
              <w:t>100</w:t>
            </w:r>
          </w:p>
        </w:tc>
      </w:tr>
    </w:tbl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 w:cs="Times New Roman"/>
        </w:rPr>
      </w:pPr>
    </w:p>
    <w:p w:rsidR="00CB5948" w:rsidRDefault="00CB5948" w:rsidP="00CB5948">
      <w:pPr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 w:cs="Times New Roman"/>
        </w:rPr>
      </w:pPr>
    </w:p>
    <w:p w:rsidR="00CB5948" w:rsidRDefault="00CB5948" w:rsidP="00CB5948">
      <w:pPr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 w:cs="Times New Roman"/>
        </w:rPr>
      </w:pPr>
    </w:p>
    <w:p w:rsidR="00CB5948" w:rsidRDefault="00CB5948" w:rsidP="00CB5948">
      <w:pPr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 w:cs="Times New Roman"/>
        </w:rPr>
      </w:pPr>
    </w:p>
    <w:p w:rsidR="00CB5948" w:rsidRDefault="00CB5948" w:rsidP="00CB5948">
      <w:pPr>
        <w:autoSpaceDE w:val="0"/>
        <w:autoSpaceDN w:val="0"/>
        <w:adjustRightInd w:val="0"/>
        <w:spacing w:before="29" w:line="218" w:lineRule="exact"/>
        <w:ind w:left="15"/>
        <w:rPr>
          <w:rFonts w:ascii="Times New Roman" w:hAnsi="Times New Roman" w:cs="Times New Roman"/>
        </w:rPr>
      </w:pPr>
    </w:p>
    <w:p w:rsidR="00CB5948" w:rsidRDefault="00CB5948" w:rsidP="00300D89">
      <w:pPr>
        <w:pStyle w:val="af3"/>
        <w:spacing w:before="0" w:beforeAutospacing="0" w:after="0" w:afterAutospacing="0"/>
        <w:contextualSpacing/>
        <w:jc w:val="both"/>
        <w:rPr>
          <w:b/>
          <w:highlight w:val="darkGray"/>
        </w:rPr>
      </w:pPr>
    </w:p>
    <w:tbl>
      <w:tblPr>
        <w:tblpPr w:leftFromText="180" w:rightFromText="180" w:vertAnchor="text" w:horzAnchor="margin" w:tblpY="-79"/>
        <w:tblW w:w="96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4"/>
        <w:gridCol w:w="907"/>
      </w:tblGrid>
      <w:tr w:rsidR="00300D89" w:rsidTr="00300D89">
        <w:trPr>
          <w:trHeight w:hRule="exact" w:val="2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83892559"/>
            <w:r w:rsidRPr="00CA2D58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Всеро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ссийские проверочные работы 2021</w:t>
            </w:r>
            <w:r w:rsidRPr="00CA2D58">
              <w:rPr>
                <w:rFonts w:ascii="Arial" w:hAnsi="Arial" w:cs="Arial"/>
                <w:b/>
                <w:sz w:val="20"/>
                <w:szCs w:val="20"/>
              </w:rPr>
              <w:t xml:space="preserve"> (4 класс)</w:t>
            </w:r>
          </w:p>
        </w:tc>
      </w:tr>
      <w:tr w:rsidR="00300D89" w:rsidTr="00300D89">
        <w:trPr>
          <w:trHeight w:hRule="exact" w:val="2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D89" w:rsidTr="00300D89">
        <w:trPr>
          <w:gridAfter w:val="1"/>
          <w:wAfter w:w="907" w:type="dxa"/>
          <w:trHeight w:hRule="exact" w:val="26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CA2D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7.04.2021</w:t>
            </w:r>
          </w:p>
        </w:tc>
      </w:tr>
      <w:tr w:rsidR="00300D89" w:rsidTr="00300D89">
        <w:trPr>
          <w:gridAfter w:val="1"/>
          <w:wAfter w:w="907" w:type="dxa"/>
          <w:trHeight w:hRule="exact" w:val="26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300D89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</w:tr>
      <w:bookmarkEnd w:id="0"/>
      <w:tr w:rsidR="00300D89" w:rsidTr="00300D89">
        <w:trPr>
          <w:trHeight w:hRule="exact" w:val="126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00D89" w:rsidRDefault="00300D89">
      <w:pPr>
        <w:widowControl/>
        <w:spacing w:after="200" w:line="276" w:lineRule="auto"/>
        <w:rPr>
          <w:b/>
          <w:highlight w:val="darkGray"/>
        </w:rPr>
      </w:pPr>
    </w:p>
    <w:p w:rsidR="00300D89" w:rsidRDefault="00300D89">
      <w:pPr>
        <w:widowControl/>
        <w:spacing w:after="200" w:line="276" w:lineRule="auto"/>
        <w:rPr>
          <w:b/>
          <w:highlight w:val="darkGray"/>
        </w:rPr>
      </w:pPr>
    </w:p>
    <w:p w:rsidR="00300D89" w:rsidRDefault="00300D89">
      <w:pPr>
        <w:widowControl/>
        <w:spacing w:after="200" w:line="276" w:lineRule="auto"/>
        <w:rPr>
          <w:b/>
          <w:highlight w:val="darkGray"/>
        </w:rPr>
      </w:pPr>
    </w:p>
    <w:p w:rsidR="00300D89" w:rsidRDefault="00300D8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highlight w:val="darkGray"/>
        </w:rPr>
        <w:fldChar w:fldCharType="begin"/>
      </w:r>
      <w:r>
        <w:rPr>
          <w:highlight w:val="darkGray"/>
        </w:rPr>
        <w:instrText xml:space="preserve"> LINK Excel.Sheet.12 "C:\\Users\\HP ProBook 6570b\\Desktop\\Диме для сайта\\Пакетный_отчет_29062021_111435.xlsx" "МА 4 Статистика по отметкам!R1C1:R12C7" \a \f 4 \h </w:instrText>
      </w:r>
      <w:r>
        <w:rPr>
          <w:highlight w:val="darkGray"/>
        </w:rPr>
        <w:fldChar w:fldCharType="separate"/>
      </w:r>
    </w:p>
    <w:tbl>
      <w:tblPr>
        <w:tblW w:w="13920" w:type="dxa"/>
        <w:tblInd w:w="108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  <w:gridCol w:w="960"/>
        <w:gridCol w:w="960"/>
        <w:gridCol w:w="960"/>
        <w:gridCol w:w="960"/>
      </w:tblGrid>
      <w:tr w:rsidR="00300D89" w:rsidRPr="00300D89" w:rsidTr="00300D89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</w:pPr>
            <w:r w:rsidRPr="00300D89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  <w:t>ВПР 2021 Математика 4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36481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1528229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3,01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20,86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43,68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32,45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708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42,14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37,34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45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43,48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52,17</w:t>
            </w:r>
          </w:p>
        </w:tc>
      </w:tr>
    </w:tbl>
    <w:p w:rsidR="00300D89" w:rsidRDefault="00300D8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highlight w:val="darkGray"/>
          <w:lang w:bidi="ar-SA"/>
        </w:rPr>
      </w:pPr>
      <w:r>
        <w:rPr>
          <w:b/>
          <w:highlight w:val="darkGray"/>
        </w:rPr>
        <w:fldChar w:fldCharType="end"/>
      </w:r>
      <w:r>
        <w:rPr>
          <w:b/>
          <w:highlight w:val="darkGray"/>
        </w:rPr>
        <w:br w:type="page"/>
      </w:r>
    </w:p>
    <w:p w:rsidR="00300D89" w:rsidRDefault="00300D8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highlight w:val="darkGray"/>
          <w:lang w:bidi="ar-SA"/>
        </w:rPr>
      </w:pPr>
    </w:p>
    <w:tbl>
      <w:tblPr>
        <w:tblW w:w="14825" w:type="dxa"/>
        <w:tblInd w:w="118" w:type="dxa"/>
        <w:tblLook w:val="04A0" w:firstRow="1" w:lastRow="0" w:firstColumn="1" w:lastColumn="0" w:noHBand="0" w:noVBand="1"/>
      </w:tblPr>
      <w:tblGrid>
        <w:gridCol w:w="8005"/>
        <w:gridCol w:w="3360"/>
        <w:gridCol w:w="3460"/>
      </w:tblGrid>
      <w:tr w:rsidR="00300D89" w:rsidRPr="00300D89" w:rsidTr="00300D89">
        <w:trPr>
          <w:trHeight w:val="360"/>
        </w:trPr>
        <w:tc>
          <w:tcPr>
            <w:tcW w:w="8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</w:pPr>
            <w:r w:rsidRPr="00300D89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  <w:t>ВПР 2021 Математика 4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2517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11,02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14180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62,11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6134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26,87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22831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13,75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66,25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160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13,04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73,91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13,04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</w:tbl>
    <w:p w:rsidR="00300D89" w:rsidRDefault="00300D89" w:rsidP="00300D89">
      <w:pPr>
        <w:pStyle w:val="af3"/>
        <w:spacing w:before="0" w:beforeAutospacing="0" w:after="0" w:afterAutospacing="0"/>
        <w:contextualSpacing/>
        <w:jc w:val="both"/>
        <w:rPr>
          <w:b/>
          <w:highlight w:val="darkGray"/>
        </w:rPr>
      </w:pPr>
    </w:p>
    <w:p w:rsidR="00300D89" w:rsidRDefault="00300D8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highlight w:val="darkGray"/>
          <w:lang w:bidi="ar-SA"/>
        </w:rPr>
      </w:pPr>
      <w:r>
        <w:rPr>
          <w:b/>
          <w:highlight w:val="darkGray"/>
        </w:rPr>
        <w:br w:type="page"/>
      </w:r>
    </w:p>
    <w:tbl>
      <w:tblPr>
        <w:tblpPr w:leftFromText="180" w:rightFromText="180" w:vertAnchor="text" w:horzAnchor="margin" w:tblpY="-186"/>
        <w:tblW w:w="960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94"/>
        <w:gridCol w:w="907"/>
      </w:tblGrid>
      <w:tr w:rsidR="00300D89" w:rsidTr="00300D89">
        <w:trPr>
          <w:trHeight w:hRule="exact" w:val="2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2D58">
              <w:rPr>
                <w:rFonts w:ascii="Arial" w:hAnsi="Arial" w:cs="Arial"/>
                <w:b/>
                <w:sz w:val="20"/>
                <w:szCs w:val="20"/>
              </w:rPr>
              <w:lastRenderedPageBreak/>
              <w:t>Всеро</w:t>
            </w:r>
            <w:r>
              <w:rPr>
                <w:rFonts w:ascii="Arial" w:hAnsi="Arial" w:cs="Arial"/>
                <w:b/>
                <w:sz w:val="20"/>
                <w:szCs w:val="20"/>
              </w:rPr>
              <w:t>ссийские проверочные работы 2021</w:t>
            </w:r>
            <w:r w:rsidRPr="00CA2D58">
              <w:rPr>
                <w:rFonts w:ascii="Arial" w:hAnsi="Arial" w:cs="Arial"/>
                <w:b/>
                <w:sz w:val="20"/>
                <w:szCs w:val="20"/>
              </w:rPr>
              <w:t xml:space="preserve"> (4 класс)</w:t>
            </w:r>
          </w:p>
        </w:tc>
      </w:tr>
      <w:tr w:rsidR="00300D89" w:rsidTr="00300D89">
        <w:trPr>
          <w:trHeight w:hRule="exact" w:val="260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0D89" w:rsidTr="00300D89">
        <w:trPr>
          <w:gridAfter w:val="1"/>
          <w:wAfter w:w="907" w:type="dxa"/>
          <w:trHeight w:hRule="exact" w:val="26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300D89" w:rsidRPr="00CA2D58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b/>
                <w:sz w:val="20"/>
                <w:szCs w:val="20"/>
              </w:rPr>
            </w:pPr>
            <w:r w:rsidRPr="00CA2D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.04.2021</w:t>
            </w:r>
          </w:p>
        </w:tc>
      </w:tr>
      <w:tr w:rsidR="00300D89" w:rsidTr="00300D89">
        <w:trPr>
          <w:gridAfter w:val="1"/>
          <w:wAfter w:w="907" w:type="dxa"/>
          <w:trHeight w:hRule="exact" w:val="260"/>
        </w:trPr>
        <w:tc>
          <w:tcPr>
            <w:tcW w:w="8694" w:type="dxa"/>
            <w:tcBorders>
              <w:top w:val="nil"/>
              <w:left w:val="nil"/>
              <w:bottom w:val="nil"/>
              <w:right w:val="nil"/>
            </w:tcBorders>
          </w:tcPr>
          <w:p w:rsidR="00300D89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Окружающий мир</w:t>
            </w:r>
          </w:p>
        </w:tc>
      </w:tr>
      <w:tr w:rsidR="00300D89" w:rsidTr="00300D89">
        <w:trPr>
          <w:trHeight w:hRule="exact" w:val="126"/>
        </w:trPr>
        <w:tc>
          <w:tcPr>
            <w:tcW w:w="9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0D89" w:rsidRDefault="00300D89" w:rsidP="00300D89">
            <w:pPr>
              <w:autoSpaceDE w:val="0"/>
              <w:autoSpaceDN w:val="0"/>
              <w:adjustRightInd w:val="0"/>
              <w:spacing w:before="29" w:line="218" w:lineRule="exact"/>
              <w:ind w:left="15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576"/>
        <w:tblW w:w="13920" w:type="dxa"/>
        <w:tblLook w:val="04A0" w:firstRow="1" w:lastRow="0" w:firstColumn="1" w:lastColumn="0" w:noHBand="0" w:noVBand="1"/>
      </w:tblPr>
      <w:tblGrid>
        <w:gridCol w:w="3360"/>
        <w:gridCol w:w="3360"/>
        <w:gridCol w:w="3360"/>
        <w:gridCol w:w="960"/>
        <w:gridCol w:w="960"/>
        <w:gridCol w:w="960"/>
        <w:gridCol w:w="960"/>
      </w:tblGrid>
      <w:tr w:rsidR="00300D89" w:rsidRPr="00300D89" w:rsidTr="00300D89">
        <w:trPr>
          <w:trHeight w:val="36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</w:pPr>
            <w:r w:rsidRPr="00300D89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  <w:t>ВПР 2021 Окружающий мир 4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Окружающий мир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5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36436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1518096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1,17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19,51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55,35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23,97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704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22530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17,13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28,73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11,92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37,75</w:t>
            </w:r>
          </w:p>
        </w:tc>
      </w:tr>
      <w:tr w:rsidR="00300D89" w:rsidRPr="00300D89" w:rsidTr="00300D89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75</w:t>
            </w:r>
          </w:p>
        </w:tc>
      </w:tr>
    </w:tbl>
    <w:p w:rsidR="00300D89" w:rsidRDefault="00300D89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b/>
          <w:highlight w:val="darkGray"/>
        </w:rPr>
        <w:br w:type="page"/>
      </w:r>
      <w:r>
        <w:rPr>
          <w:b/>
          <w:highlight w:val="darkGray"/>
        </w:rPr>
        <w:fldChar w:fldCharType="begin"/>
      </w:r>
      <w:r>
        <w:rPr>
          <w:b/>
          <w:highlight w:val="darkGray"/>
        </w:rPr>
        <w:instrText xml:space="preserve"> LINK Excel.Sheet.12 "C:\\Users\\HP ProBook 6570b\\Desktop\\Диме для сайта\\Пакетный_отчет_29062021_111435.xlsx" "ОМ 4 Статистика по отметкам!R1C1:R12C7" \a \f 4 \h </w:instrText>
      </w:r>
      <w:r>
        <w:rPr>
          <w:b/>
          <w:highlight w:val="darkGray"/>
        </w:rPr>
        <w:fldChar w:fldCharType="separate"/>
      </w:r>
    </w:p>
    <w:p w:rsidR="00300D89" w:rsidRDefault="00300D89">
      <w:pPr>
        <w:widowControl/>
        <w:spacing w:after="200" w:line="276" w:lineRule="auto"/>
        <w:rPr>
          <w:rFonts w:ascii="Times New Roman" w:eastAsia="Times New Roman" w:hAnsi="Times New Roman" w:cs="Times New Roman"/>
          <w:b/>
          <w:color w:val="auto"/>
          <w:highlight w:val="darkGray"/>
          <w:lang w:bidi="ar-SA"/>
        </w:rPr>
      </w:pPr>
      <w:r>
        <w:rPr>
          <w:b/>
          <w:highlight w:val="darkGray"/>
        </w:rPr>
        <w:lastRenderedPageBreak/>
        <w:fldChar w:fldCharType="end"/>
      </w:r>
    </w:p>
    <w:tbl>
      <w:tblPr>
        <w:tblW w:w="14825" w:type="dxa"/>
        <w:tblInd w:w="118" w:type="dxa"/>
        <w:tblLook w:val="04A0" w:firstRow="1" w:lastRow="0" w:firstColumn="1" w:lastColumn="0" w:noHBand="0" w:noVBand="1"/>
      </w:tblPr>
      <w:tblGrid>
        <w:gridCol w:w="8005"/>
        <w:gridCol w:w="3360"/>
        <w:gridCol w:w="3460"/>
      </w:tblGrid>
      <w:tr w:rsidR="00300D89" w:rsidRPr="00300D89" w:rsidTr="00300D89">
        <w:trPr>
          <w:trHeight w:val="360"/>
        </w:trPr>
        <w:tc>
          <w:tcPr>
            <w:tcW w:w="8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</w:pPr>
            <w:r w:rsidRPr="00300D89">
              <w:rPr>
                <w:rFonts w:ascii="Georgia" w:eastAsia="Times New Roman" w:hAnsi="Georgia" w:cs="Times New Roman"/>
                <w:b/>
                <w:bCs/>
                <w:sz w:val="28"/>
                <w:szCs w:val="28"/>
                <w:lang w:bidi="ar-SA"/>
              </w:rPr>
              <w:t>ВПР 2021 Окружающий мир 4</w:t>
            </w:r>
          </w:p>
        </w:tc>
        <w:tc>
          <w:tcPr>
            <w:tcW w:w="33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Окружающий мир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15.03.2021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bidi="ar-SA"/>
              </w:rPr>
              <w:t>%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обл.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5059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22,46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14640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2823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12,53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22522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Воронежская область (региональное подчинение)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39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25,83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65,56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8,61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Негосударственное общеобразовательное учреждение начальная школа "Светлана"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 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Понизили (Отметка 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&lt; Отметка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0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95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Повысили (</w:t>
            </w:r>
            <w:proofErr w:type="gramStart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Отметка &gt;</w:t>
            </w:r>
            <w:proofErr w:type="gramEnd"/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Отметка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5</w:t>
            </w:r>
          </w:p>
        </w:tc>
      </w:tr>
      <w:tr w:rsidR="00300D89" w:rsidRPr="00300D89" w:rsidTr="00300D89">
        <w:trPr>
          <w:trHeight w:val="300"/>
        </w:trPr>
        <w:tc>
          <w:tcPr>
            <w:tcW w:w="80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00D89" w:rsidRPr="00300D89" w:rsidRDefault="00300D89" w:rsidP="00300D89">
            <w:pPr>
              <w:widowControl/>
              <w:jc w:val="right"/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</w:pPr>
            <w:r w:rsidRPr="00300D89">
              <w:rPr>
                <w:rFonts w:ascii="Calibri" w:eastAsia="Times New Roman" w:hAnsi="Calibri" w:cs="Times New Roman"/>
                <w:sz w:val="22"/>
                <w:szCs w:val="22"/>
                <w:lang w:bidi="ar-SA"/>
              </w:rPr>
              <w:t>100</w:t>
            </w:r>
          </w:p>
        </w:tc>
      </w:tr>
    </w:tbl>
    <w:p w:rsidR="00300D89" w:rsidRDefault="00300D89" w:rsidP="00300D89">
      <w:pPr>
        <w:pStyle w:val="af3"/>
        <w:spacing w:before="0" w:beforeAutospacing="0" w:after="0" w:afterAutospacing="0"/>
        <w:contextualSpacing/>
        <w:jc w:val="both"/>
        <w:rPr>
          <w:b/>
          <w:highlight w:val="darkGray"/>
        </w:rPr>
        <w:sectPr w:rsidR="00300D89" w:rsidSect="00B14A0B">
          <w:pgSz w:w="16838" w:h="11909" w:orient="landscape"/>
          <w:pgMar w:top="1134" w:right="851" w:bottom="851" w:left="851" w:header="0" w:footer="6" w:gutter="0"/>
          <w:cols w:space="720"/>
          <w:noEndnote/>
          <w:titlePg/>
          <w:docGrid w:linePitch="360"/>
        </w:sectPr>
      </w:pPr>
    </w:p>
    <w:p w:rsidR="00CB5948" w:rsidRPr="00FE708F" w:rsidRDefault="00CB5948" w:rsidP="00CB5948">
      <w:pPr>
        <w:pStyle w:val="51"/>
        <w:shd w:val="clear" w:color="auto" w:fill="auto"/>
        <w:spacing w:before="0" w:line="240" w:lineRule="auto"/>
        <w:ind w:right="20" w:firstLine="0"/>
        <w:rPr>
          <w:sz w:val="24"/>
          <w:szCs w:val="24"/>
        </w:rPr>
      </w:pPr>
      <w:r w:rsidRPr="00FE708F">
        <w:rPr>
          <w:sz w:val="24"/>
          <w:szCs w:val="24"/>
        </w:rPr>
        <w:lastRenderedPageBreak/>
        <w:t>Качество результатов, соответствующее достаточно высокому уровню, также обеспечили:</w:t>
      </w:r>
    </w:p>
    <w:p w:rsidR="00CB5948" w:rsidRPr="00FE708F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FE708F">
        <w:rPr>
          <w:sz w:val="24"/>
          <w:szCs w:val="24"/>
        </w:rPr>
        <w:t xml:space="preserve"> профессионализм учителей начальных классов (стабильный учительский коллектив, </w:t>
      </w:r>
      <w:r>
        <w:rPr>
          <w:sz w:val="24"/>
          <w:szCs w:val="24"/>
        </w:rPr>
        <w:t>82</w:t>
      </w:r>
      <w:r w:rsidRPr="00FE708F">
        <w:rPr>
          <w:sz w:val="24"/>
          <w:szCs w:val="24"/>
        </w:rPr>
        <w:t>% педагога имеют высшую и первую квалификационные категории);</w:t>
      </w:r>
    </w:p>
    <w:p w:rsidR="00CB5948" w:rsidRPr="00FE708F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FE708F">
        <w:rPr>
          <w:sz w:val="24"/>
          <w:szCs w:val="24"/>
        </w:rPr>
        <w:t xml:space="preserve"> налаженная система повышения квалификации;</w:t>
      </w:r>
    </w:p>
    <w:p w:rsidR="00CB5948" w:rsidRPr="00FE708F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FE708F">
        <w:rPr>
          <w:sz w:val="24"/>
          <w:szCs w:val="24"/>
        </w:rPr>
        <w:t xml:space="preserve"> система внутришкольного контроля в т.ч. контроля посещаемости урочных и внеурочных занятий со стороны классных руководителей, администрации;</w:t>
      </w:r>
    </w:p>
    <w:p w:rsidR="00CB5948" w:rsidRPr="00FE708F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FE708F">
        <w:rPr>
          <w:sz w:val="24"/>
          <w:szCs w:val="24"/>
        </w:rPr>
        <w:t xml:space="preserve"> выполнение учебных планов в соответствии с ООП НОО без </w:t>
      </w:r>
      <w:proofErr w:type="gramStart"/>
      <w:r w:rsidRPr="00FE708F">
        <w:rPr>
          <w:sz w:val="24"/>
          <w:szCs w:val="24"/>
        </w:rPr>
        <w:t>отставания:  количество</w:t>
      </w:r>
      <w:proofErr w:type="gramEnd"/>
      <w:r w:rsidRPr="00FE708F">
        <w:rPr>
          <w:sz w:val="24"/>
          <w:szCs w:val="24"/>
        </w:rPr>
        <w:t xml:space="preserve"> часов по плану полностью соответствует количеству часов, реализованных учителями по всем учебным предметам (34 недели - 2-4-е классы, 33 недели - 1-е классы);</w:t>
      </w:r>
    </w:p>
    <w:p w:rsidR="00CB5948" w:rsidRPr="00FE708F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FE708F">
        <w:rPr>
          <w:sz w:val="24"/>
          <w:szCs w:val="24"/>
        </w:rPr>
        <w:t xml:space="preserve"> реализация дополнительных общеразвивающих программ в рамках внеурочной деятельности.</w:t>
      </w:r>
    </w:p>
    <w:p w:rsidR="00CB5948" w:rsidRPr="00FE708F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Педагогами АНО О</w:t>
      </w:r>
      <w:r w:rsidR="00CB5948" w:rsidRPr="00FE708F">
        <w:rPr>
          <w:sz w:val="24"/>
          <w:szCs w:val="24"/>
        </w:rPr>
        <w:t>НШ «</w:t>
      </w:r>
      <w:proofErr w:type="gramStart"/>
      <w:r w:rsidR="00CB5948" w:rsidRPr="00FE708F">
        <w:rPr>
          <w:sz w:val="24"/>
          <w:szCs w:val="24"/>
        </w:rPr>
        <w:t>СВЕТЛАНА»  в</w:t>
      </w:r>
      <w:proofErr w:type="gramEnd"/>
      <w:r w:rsidR="00CB5948" w:rsidRPr="00FE708F">
        <w:rPr>
          <w:sz w:val="24"/>
          <w:szCs w:val="24"/>
        </w:rPr>
        <w:t xml:space="preserve"> течение учебного года проводилась работа по формированию у обучающихся универсальных учебных действий. В соответствии с</w:t>
      </w:r>
      <w:hyperlink r:id="rId10" w:history="1">
        <w:r w:rsidR="00CB5948" w:rsidRPr="00FE708F">
          <w:rPr>
            <w:rStyle w:val="a3"/>
            <w:color w:val="auto"/>
            <w:sz w:val="24"/>
            <w:szCs w:val="24"/>
          </w:rPr>
          <w:t xml:space="preserve"> п. 19.4 </w:t>
        </w:r>
      </w:hyperlink>
      <w:r w:rsidR="00CB5948" w:rsidRPr="00FE708F">
        <w:rPr>
          <w:sz w:val="24"/>
          <w:szCs w:val="24"/>
        </w:rPr>
        <w:t>ФГОС НОО (приказ Минобрнауки РФ от 06.10.2009 № 373) сформированность</w:t>
      </w:r>
      <w:hyperlink r:id="rId11" w:history="1">
        <w:r w:rsidR="00CB5948" w:rsidRPr="00FE708F">
          <w:rPr>
            <w:rStyle w:val="a3"/>
            <w:color w:val="auto"/>
            <w:sz w:val="24"/>
            <w:szCs w:val="24"/>
          </w:rPr>
          <w:t xml:space="preserve"> универсальных учебных действий </w:t>
        </w:r>
      </w:hyperlink>
      <w:r w:rsidR="00CB5948" w:rsidRPr="00FE708F">
        <w:rPr>
          <w:sz w:val="24"/>
          <w:szCs w:val="24"/>
        </w:rPr>
        <w:t>(УУД) у обучающихся на ступени начального общего образования должна быть определена на этапе завершения обучения в начальной школе. С целью мониторинга процесса формирования УУД средствами всех учебных предметов и внеурочной деятельности для последующей коррекции педагогической деятельности по итогам обучения в 1 -4-х классах были проведены комплексные проверочные работы на межпредметной основе.</w:t>
      </w:r>
    </w:p>
    <w:p w:rsidR="00CB5948" w:rsidRPr="008D2C21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bookmarkStart w:id="1" w:name="bookmark4"/>
      <w:r w:rsidRPr="008D2C21">
        <w:rPr>
          <w:sz w:val="24"/>
          <w:szCs w:val="24"/>
        </w:rPr>
        <w:t>Комплексная интегрированная работа</w:t>
      </w:r>
      <w:bookmarkEnd w:id="1"/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С целью обобщения информации о результатах о</w:t>
      </w:r>
      <w:r w:rsidR="00B676D3">
        <w:rPr>
          <w:sz w:val="24"/>
          <w:szCs w:val="24"/>
        </w:rPr>
        <w:t>бразовательной деятел</w:t>
      </w:r>
      <w:r w:rsidR="009E1BFB">
        <w:rPr>
          <w:sz w:val="24"/>
          <w:szCs w:val="24"/>
        </w:rPr>
        <w:t>ьности АНО ОНШ «СВЕТЛАНА» в 2020-2021</w:t>
      </w:r>
      <w:r w:rsidRPr="008D2C21">
        <w:rPr>
          <w:sz w:val="24"/>
          <w:szCs w:val="24"/>
        </w:rPr>
        <w:t xml:space="preserve"> учебном году в соответствии с ФГОС НОО и систематического отслеживания дост</w:t>
      </w:r>
      <w:r w:rsidR="009E1BFB">
        <w:rPr>
          <w:sz w:val="24"/>
          <w:szCs w:val="24"/>
        </w:rPr>
        <w:t>ижений обучающихся в мае 2021</w:t>
      </w:r>
      <w:r w:rsidR="00B676D3">
        <w:rPr>
          <w:sz w:val="24"/>
          <w:szCs w:val="24"/>
        </w:rPr>
        <w:t xml:space="preserve"> </w:t>
      </w:r>
      <w:r w:rsidRPr="008D2C21">
        <w:rPr>
          <w:sz w:val="24"/>
          <w:szCs w:val="24"/>
        </w:rPr>
        <w:t>г. была проведена комплексная интегрированная работа. Она направлена на оценку сформированности метапредметных умений и универсальных учебных действий, которые служат опорой в дальнейшем обучении. Выполнение этой работы является обязательным для всех обучающихся, а полученные результаты рассматриваются как показатель успешности обучения.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Основное назначение комплексной работы - оценить уровень овладения обучающимися НОУ метапредметными умениями, связанными с чтением и пониманием текстов, с преобразованием информации, а также с использованием информации из текстов для различных целей. Требования к этой группе образовательных результатов в федеральном государственном образовательном стандарте сформулированы следующим образом: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овладение навыками смыслового чтения текстов различных стилей и жанров в соответствии с целями и задачами;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осознанное построение речевого высказывания в соответствии с задачами коммуникации и составление текстов в устной и письменной формах;</w:t>
      </w:r>
    </w:p>
    <w:p w:rsidR="00CB5948" w:rsidRPr="008D2C21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 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 w:rsidRPr="008D2C21">
        <w:rPr>
          <w:sz w:val="24"/>
          <w:szCs w:val="24"/>
        </w:rPr>
        <w:t>причинно</w:t>
      </w:r>
      <w:r w:rsidRPr="008D2C21">
        <w:rPr>
          <w:sz w:val="24"/>
          <w:szCs w:val="24"/>
        </w:rPr>
        <w:softHyphen/>
        <w:t>следственных</w:t>
      </w:r>
      <w:proofErr w:type="spellEnd"/>
      <w:r w:rsidRPr="008D2C21">
        <w:rPr>
          <w:sz w:val="24"/>
          <w:szCs w:val="24"/>
        </w:rPr>
        <w:t xml:space="preserve"> связей, построения рассуждений, отнесения к известным понятиям.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С этими результатами напрямую связаны и те, которые формируются предметной областью «Филология»: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>Кроме того, за счет включения заданий различной сложности работа дала возможность осуществить более тонкую дифференциацию обучающихся по уровню сформированности учебной деятельности и зафиксировать достижение обучающимися планируемых результатов не только на базовом, но и на повышенном уровне.</w:t>
      </w:r>
    </w:p>
    <w:p w:rsidR="00CB5948" w:rsidRPr="008D2C2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D2C21">
        <w:rPr>
          <w:sz w:val="24"/>
          <w:szCs w:val="24"/>
        </w:rPr>
        <w:t xml:space="preserve">Работа состояла из основной части </w:t>
      </w:r>
      <w:proofErr w:type="gramStart"/>
      <w:r w:rsidRPr="008D2C21">
        <w:rPr>
          <w:sz w:val="24"/>
          <w:szCs w:val="24"/>
        </w:rPr>
        <w:t>- это</w:t>
      </w:r>
      <w:proofErr w:type="gramEnd"/>
      <w:r w:rsidRPr="008D2C21">
        <w:rPr>
          <w:sz w:val="24"/>
          <w:szCs w:val="24"/>
        </w:rPr>
        <w:t xml:space="preserve"> задания базового уровня, и дополнительной части - это задания, которые имеют более высокую сложность.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CB5948" w:rsidRPr="008D2C21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8D2C21">
        <w:rPr>
          <w:sz w:val="24"/>
          <w:szCs w:val="24"/>
        </w:rPr>
        <w:t>Выполнение обучающимися заданий базового (научится) и повышенного</w:t>
      </w:r>
    </w:p>
    <w:p w:rsidR="00CB5948" w:rsidRPr="008D2C21" w:rsidRDefault="00CB5948" w:rsidP="00CB5948">
      <w:pPr>
        <w:pStyle w:val="60"/>
        <w:shd w:val="clear" w:color="auto" w:fill="auto"/>
        <w:spacing w:after="0" w:line="240" w:lineRule="auto"/>
        <w:ind w:firstLine="709"/>
        <w:jc w:val="center"/>
        <w:rPr>
          <w:sz w:val="24"/>
          <w:szCs w:val="24"/>
        </w:rPr>
      </w:pPr>
      <w:r w:rsidRPr="008D2C21">
        <w:rPr>
          <w:sz w:val="24"/>
          <w:szCs w:val="24"/>
        </w:rPr>
        <w:t>(получит возможность) уровней (%)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72"/>
        <w:gridCol w:w="1972"/>
        <w:gridCol w:w="1972"/>
        <w:gridCol w:w="1972"/>
        <w:gridCol w:w="1972"/>
      </w:tblGrid>
      <w:tr w:rsidR="00CB5948" w:rsidRPr="008D2C21" w:rsidTr="00B14A0B">
        <w:tc>
          <w:tcPr>
            <w:tcW w:w="1972" w:type="dxa"/>
            <w:vAlign w:val="center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Количество выполнявших работу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Базовый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Повышенный</w:t>
            </w:r>
          </w:p>
        </w:tc>
        <w:tc>
          <w:tcPr>
            <w:tcW w:w="1972" w:type="dxa"/>
            <w:vAlign w:val="center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Низкий</w:t>
            </w:r>
          </w:p>
        </w:tc>
      </w:tr>
      <w:tr w:rsidR="00CB5948" w:rsidRPr="008D2C21" w:rsidTr="00B14A0B"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 xml:space="preserve">1 </w:t>
            </w:r>
            <w:r>
              <w:rPr>
                <w:b w:val="0"/>
                <w:sz w:val="24"/>
                <w:szCs w:val="24"/>
              </w:rPr>
              <w:t>«А» класс</w:t>
            </w:r>
          </w:p>
        </w:tc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9E1BFB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B5948" w:rsidRPr="008D2C21" w:rsidTr="00B14A0B"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«Б» класс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8D2C21" w:rsidTr="00B14A0B"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8D2C21">
              <w:rPr>
                <w:b w:val="0"/>
                <w:sz w:val="24"/>
                <w:szCs w:val="24"/>
              </w:rPr>
              <w:t xml:space="preserve">2 </w:t>
            </w:r>
            <w:r w:rsidR="00B676D3">
              <w:rPr>
                <w:b w:val="0"/>
                <w:sz w:val="24"/>
                <w:szCs w:val="24"/>
              </w:rPr>
              <w:t xml:space="preserve"> </w:t>
            </w:r>
            <w:r w:rsidRPr="008D2C21">
              <w:rPr>
                <w:b w:val="0"/>
                <w:sz w:val="24"/>
                <w:szCs w:val="24"/>
              </w:rPr>
              <w:t>кл</w:t>
            </w:r>
            <w:r>
              <w:rPr>
                <w:b w:val="0"/>
                <w:sz w:val="24"/>
                <w:szCs w:val="24"/>
              </w:rPr>
              <w:t>асс</w:t>
            </w:r>
            <w:proofErr w:type="gramEnd"/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CB594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B676D3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CB5948" w:rsidRPr="008D2C21" w:rsidTr="00B14A0B">
        <w:tc>
          <w:tcPr>
            <w:tcW w:w="1972" w:type="dxa"/>
          </w:tcPr>
          <w:p w:rsidR="00CB5948" w:rsidRPr="008D2C21" w:rsidRDefault="00B676D3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 </w:t>
            </w:r>
            <w:r w:rsidR="00CB5948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8D2C21" w:rsidTr="00B14A0B"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4 кл</w:t>
            </w:r>
            <w:r>
              <w:rPr>
                <w:b w:val="0"/>
                <w:sz w:val="24"/>
                <w:szCs w:val="24"/>
              </w:rPr>
              <w:t>асс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1972" w:type="dxa"/>
          </w:tcPr>
          <w:p w:rsidR="00CB5948" w:rsidRPr="008D2C21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1972" w:type="dxa"/>
          </w:tcPr>
          <w:p w:rsidR="00CB5948" w:rsidRPr="008D2C21" w:rsidRDefault="00B676D3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</w:tr>
      <w:tr w:rsidR="00CB5948" w:rsidRPr="00AC3634" w:rsidTr="00B14A0B">
        <w:tc>
          <w:tcPr>
            <w:tcW w:w="1972" w:type="dxa"/>
          </w:tcPr>
          <w:p w:rsidR="00CB5948" w:rsidRPr="008D2C21" w:rsidRDefault="00CB5948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D2C21">
              <w:rPr>
                <w:b w:val="0"/>
                <w:sz w:val="24"/>
                <w:szCs w:val="24"/>
              </w:rPr>
              <w:t>Среднее значение</w:t>
            </w:r>
          </w:p>
        </w:tc>
        <w:tc>
          <w:tcPr>
            <w:tcW w:w="1972" w:type="dxa"/>
          </w:tcPr>
          <w:p w:rsidR="00CB5948" w:rsidRPr="00B6193E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972" w:type="dxa"/>
          </w:tcPr>
          <w:p w:rsidR="00CB5948" w:rsidRPr="00B6193E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 (46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  <w:tc>
          <w:tcPr>
            <w:tcW w:w="1972" w:type="dxa"/>
          </w:tcPr>
          <w:p w:rsidR="00CB5948" w:rsidRPr="00B6193E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(51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  <w:tc>
          <w:tcPr>
            <w:tcW w:w="1972" w:type="dxa"/>
          </w:tcPr>
          <w:p w:rsidR="00CB5948" w:rsidRPr="00B6193E" w:rsidRDefault="009E1BFB" w:rsidP="00B14A0B">
            <w:pPr>
              <w:pStyle w:val="6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(3</w:t>
            </w:r>
            <w:r w:rsidR="00CB5948" w:rsidRPr="00B6193E">
              <w:rPr>
                <w:sz w:val="24"/>
                <w:szCs w:val="24"/>
              </w:rPr>
              <w:t>%)</w:t>
            </w:r>
          </w:p>
        </w:tc>
      </w:tr>
    </w:tbl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firstLine="709"/>
        <w:jc w:val="both"/>
        <w:rPr>
          <w:sz w:val="24"/>
          <w:szCs w:val="24"/>
          <w:highlight w:val="darkGray"/>
        </w:rPr>
      </w:pP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6193E">
        <w:rPr>
          <w:sz w:val="24"/>
          <w:szCs w:val="24"/>
        </w:rPr>
        <w:t xml:space="preserve">Задания комплексной работы позволяют установить уровень владения обучающимися основными </w:t>
      </w:r>
      <w:proofErr w:type="spellStart"/>
      <w:r w:rsidRPr="00B6193E">
        <w:rPr>
          <w:sz w:val="24"/>
          <w:szCs w:val="24"/>
        </w:rPr>
        <w:t>общеучебными</w:t>
      </w:r>
      <w:proofErr w:type="spellEnd"/>
      <w:r w:rsidRPr="00B6193E">
        <w:rPr>
          <w:sz w:val="24"/>
          <w:szCs w:val="24"/>
        </w:rPr>
        <w:t xml:space="preserve"> умениями на предметном материале: навыками осознанного чтения, умением работать с текстом, понимать и выполнять инструкции, позволяющие успешно продвигаться в освоении учебного материала.</w:t>
      </w: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 первых</w:t>
      </w:r>
      <w:r w:rsidRPr="00B6193E">
        <w:rPr>
          <w:rStyle w:val="ab"/>
          <w:sz w:val="24"/>
          <w:szCs w:val="24"/>
        </w:rPr>
        <w:t xml:space="preserve"> классах </w:t>
      </w:r>
      <w:r w:rsidR="009E1BFB">
        <w:rPr>
          <w:sz w:val="24"/>
          <w:szCs w:val="24"/>
        </w:rPr>
        <w:t>97</w:t>
      </w:r>
      <w:r w:rsidRPr="00B6193E">
        <w:rPr>
          <w:sz w:val="24"/>
          <w:szCs w:val="24"/>
        </w:rPr>
        <w:t>% обучающихся справились с заданиями базового уровня (ученик научится). Эти обучающиеся способны воспринимать информацию целостно, определять существенные связи, частично осуществлять самоконтроль, находить некоторые ошибки, анализировать и составлять простейшие модели объектов и явлений.</w:t>
      </w:r>
    </w:p>
    <w:p w:rsidR="00CB5948" w:rsidRPr="00B6193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B6193E">
        <w:rPr>
          <w:sz w:val="24"/>
          <w:szCs w:val="24"/>
        </w:rPr>
        <w:t xml:space="preserve">С заданиями повышенного уровня справились </w:t>
      </w:r>
      <w:r w:rsidR="009E1BFB">
        <w:rPr>
          <w:sz w:val="24"/>
          <w:szCs w:val="24"/>
        </w:rPr>
        <w:t>5</w:t>
      </w:r>
      <w:r w:rsidR="00B676D3">
        <w:rPr>
          <w:sz w:val="24"/>
          <w:szCs w:val="24"/>
        </w:rPr>
        <w:t>7</w:t>
      </w:r>
      <w:r w:rsidRPr="00B6193E">
        <w:rPr>
          <w:sz w:val="24"/>
          <w:szCs w:val="24"/>
        </w:rPr>
        <w:t>% обучающихся этой параллели, которые на момент окончания 1 -го класса овладели такими умениями как: умение выявить, установить и продолжить закономерность; умение выделить буквы мягких согласных; умение проанализировать предложенные ответы, используя выявленные критерии; умение читать информацию в виде схемы, приводить свои примеры; умение объяснить значение слова; умение читать информацию в виде схемы, дифференцировать объекты, умение классифицировать объекты; умение перевести текст на язык математики и выполнить вычисления; умение дать ответ в виде комментария по прочитанному, умение записать ответ в свободной форме.</w:t>
      </w:r>
    </w:p>
    <w:p w:rsidR="00CB5948" w:rsidRPr="00DC74B1" w:rsidRDefault="009E1BFB" w:rsidP="00DC74B1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Во втором классе</w:t>
      </w:r>
      <w:r w:rsidR="00CB5948" w:rsidRPr="00B6193E">
        <w:rPr>
          <w:rStyle w:val="ab"/>
          <w:sz w:val="24"/>
          <w:szCs w:val="24"/>
        </w:rPr>
        <w:t xml:space="preserve"> </w:t>
      </w:r>
      <w:r>
        <w:rPr>
          <w:sz w:val="24"/>
          <w:szCs w:val="24"/>
        </w:rPr>
        <w:t>33</w:t>
      </w:r>
      <w:r w:rsidR="00CB5948" w:rsidRPr="00B6193E">
        <w:rPr>
          <w:sz w:val="24"/>
          <w:szCs w:val="24"/>
        </w:rPr>
        <w:t>% обучающихся (среднее значени</w:t>
      </w:r>
      <w:r>
        <w:rPr>
          <w:sz w:val="24"/>
          <w:szCs w:val="24"/>
        </w:rPr>
        <w:t xml:space="preserve">е по всей работе) </w:t>
      </w:r>
      <w:proofErr w:type="gramStart"/>
      <w:r>
        <w:rPr>
          <w:sz w:val="24"/>
          <w:szCs w:val="24"/>
        </w:rPr>
        <w:t xml:space="preserve">справились </w:t>
      </w:r>
      <w:r w:rsidR="00CB5948" w:rsidRPr="00B6193E">
        <w:rPr>
          <w:sz w:val="24"/>
          <w:szCs w:val="24"/>
        </w:rPr>
        <w:t xml:space="preserve"> с</w:t>
      </w:r>
      <w:proofErr w:type="gramEnd"/>
      <w:r w:rsidR="00CB5948" w:rsidRPr="00B6193E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даниями повышенного уровня </w:t>
      </w:r>
      <w:r w:rsidR="00CB5948" w:rsidRPr="00B6193E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100% - </w:t>
      </w:r>
      <w:r w:rsidR="00CB5948" w:rsidRPr="00B6193E">
        <w:rPr>
          <w:sz w:val="24"/>
          <w:szCs w:val="24"/>
        </w:rPr>
        <w:t>с заданиями базового уровня. Уровень сложности базового уровня был направлен на выявление сформированности таких видов умений как: умение ориентироваться в структуре текста, выделять и кратко передавать основную мысль абзаца; умение находить в тексте прямой ответ на поставленный вопрос; умение правильно без ошибок, пропусков и искажения букв, списать предложение; умение определять части речи; умение приводить примеры из исходного текста к предложенной классификации животных; умение выделить буквы мягких согласных; умение соотносить вопрос задачи и выражение для её решения; вычислительные навыки; умение сравнивать единицы измерения.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t>В третьем классе</w:t>
      </w:r>
      <w:r w:rsidRPr="006C0671">
        <w:rPr>
          <w:rStyle w:val="ab"/>
          <w:sz w:val="24"/>
          <w:szCs w:val="24"/>
        </w:rPr>
        <w:t xml:space="preserve"> </w:t>
      </w:r>
      <w:r w:rsidR="009E1BFB">
        <w:rPr>
          <w:sz w:val="24"/>
          <w:szCs w:val="24"/>
        </w:rPr>
        <w:t>53</w:t>
      </w:r>
      <w:r w:rsidRPr="006C0671">
        <w:rPr>
          <w:sz w:val="24"/>
          <w:szCs w:val="24"/>
        </w:rPr>
        <w:t>% обучающихся (среднее значение по всей работе) справились с заданиями повышенного уровня (ученик п</w:t>
      </w:r>
      <w:r w:rsidR="00B676D3">
        <w:rPr>
          <w:sz w:val="24"/>
          <w:szCs w:val="24"/>
        </w:rPr>
        <w:t>о</w:t>
      </w:r>
      <w:r w:rsidR="009E1BFB">
        <w:rPr>
          <w:sz w:val="24"/>
          <w:szCs w:val="24"/>
        </w:rPr>
        <w:t>лучит возможность научиться), 94</w:t>
      </w:r>
      <w:r w:rsidRPr="006C0671">
        <w:rPr>
          <w:sz w:val="24"/>
          <w:szCs w:val="24"/>
        </w:rPr>
        <w:t>% обучающихся выполнили задание базового уровня. Уровень сложности базового уровня был направлен на выявление сформированности таких видов умений как: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находить в тексте ответ на вопрос.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находить в тексте конкретные сведения и ориентироваться в структуре текста (поисковое чтение)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интерпретировать содержание текста, устанавливать связи и отношения, не высказанные в тексте напрямую, и формулировать их с опорой на содержание текста;</w:t>
      </w:r>
    </w:p>
    <w:p w:rsidR="00CB5948" w:rsidRPr="006C0671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0671">
        <w:rPr>
          <w:sz w:val="24"/>
          <w:szCs w:val="24"/>
        </w:rPr>
        <w:t>умение выполнять сравнительную оценку опираясь на личный опыт и информацию из прочитанного текста.</w:t>
      </w:r>
    </w:p>
    <w:p w:rsidR="00CB5948" w:rsidRPr="00AC3634" w:rsidRDefault="00CB5948" w:rsidP="00CB5948">
      <w:pPr>
        <w:ind w:firstLine="709"/>
        <w:jc w:val="both"/>
        <w:rPr>
          <w:rFonts w:ascii="Times New Roman" w:hAnsi="Times New Roman" w:cs="Times New Roman"/>
          <w:highlight w:val="darkGray"/>
        </w:rPr>
      </w:pPr>
    </w:p>
    <w:p w:rsidR="00CB5948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rStyle w:val="ab"/>
          <w:sz w:val="24"/>
          <w:szCs w:val="24"/>
        </w:rPr>
      </w:pPr>
    </w:p>
    <w:p w:rsidR="00DC74B1" w:rsidRDefault="00DC74B1" w:rsidP="00CB5948">
      <w:pPr>
        <w:pStyle w:val="51"/>
        <w:shd w:val="clear" w:color="auto" w:fill="auto"/>
        <w:spacing w:before="0" w:line="240" w:lineRule="auto"/>
        <w:ind w:right="20" w:firstLine="709"/>
        <w:rPr>
          <w:rStyle w:val="ab"/>
          <w:sz w:val="24"/>
          <w:szCs w:val="24"/>
        </w:rPr>
      </w:pPr>
    </w:p>
    <w:p w:rsidR="00CB5948" w:rsidRPr="00E85BA6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rStyle w:val="ab"/>
          <w:sz w:val="24"/>
          <w:szCs w:val="24"/>
        </w:rPr>
        <w:lastRenderedPageBreak/>
        <w:t>В четвёртом классе</w:t>
      </w:r>
      <w:r w:rsidR="00CB5948" w:rsidRPr="00E85BA6">
        <w:rPr>
          <w:rStyle w:val="ab"/>
          <w:sz w:val="24"/>
          <w:szCs w:val="24"/>
        </w:rPr>
        <w:t xml:space="preserve"> </w:t>
      </w:r>
      <w:r w:rsidR="009E1BFB">
        <w:rPr>
          <w:rStyle w:val="ab"/>
          <w:sz w:val="24"/>
          <w:szCs w:val="24"/>
        </w:rPr>
        <w:t>57</w:t>
      </w:r>
      <w:r w:rsidR="00CB5948" w:rsidRPr="00E85BA6">
        <w:rPr>
          <w:sz w:val="24"/>
          <w:szCs w:val="24"/>
        </w:rPr>
        <w:t>% обучающихся справились с заданиями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повышенного уровня (ученик получит возможность научиться), </w:t>
      </w:r>
      <w:r w:rsidR="009E1BFB">
        <w:rPr>
          <w:sz w:val="24"/>
          <w:szCs w:val="24"/>
        </w:rPr>
        <w:t>96</w:t>
      </w:r>
      <w:r w:rsidRPr="00E85BA6">
        <w:rPr>
          <w:sz w:val="24"/>
          <w:szCs w:val="24"/>
        </w:rPr>
        <w:t>%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>обучающихся справились с заданиями базового уровня.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>Уровень сложности заданий был направлен на выявление</w:t>
      </w: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>сформированности таких видов умений как умение: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представленную в явном виде;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представленную в неявном виде;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утверждение, которое соответствует содержанию прочитанного текста;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тексте информацию, подтверждающую высказанную мысль;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делать на основе текста простой вывод и находить в тексте слова, его подтверждающие;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строить на основе прочитанного текста речевое высказывание в письменной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делать на основе текста простой вывод и находить в тексте слова, его подтверждающие;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основываясь на понимании текста, </w:t>
      </w:r>
      <w:proofErr w:type="gramStart"/>
      <w:r w:rsidRPr="00E85BA6">
        <w:rPr>
          <w:sz w:val="24"/>
          <w:szCs w:val="24"/>
        </w:rPr>
        <w:t>подбирать к слову</w:t>
      </w:r>
      <w:proofErr w:type="gramEnd"/>
      <w:r w:rsidRPr="00E85BA6">
        <w:rPr>
          <w:sz w:val="24"/>
          <w:szCs w:val="24"/>
        </w:rPr>
        <w:t xml:space="preserve"> контекстный синоним;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строить речевое высказывание на основе анализа и интерпретации прочитанного текста в письменной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слово, используемое в переносном значении;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адекватно использовать речевые средства для решения различных коммуникативных задач;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сравнивать содержание прочитанного текста с материалом, ранее изученным на уроках (поиск сходства);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сравнивать содержание прочитанного текста с материалом, ранее изученным на уроках (поиск различий);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осуществлять выбор одного из двух мнений и строить собственное высказывание — приводить аргументы, подтверждающие свой выбор;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анализировать информацию, представленную в текстовой форме и в виде готового решения текстовой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решать текстовую задачу, записывать её решение. контролировать ход решения и оценивать реальность ответа на вопрос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использовать полученную в ходе решения предыдущей задачи информацию в новой учебной ситуации;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несколько решений задачи;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интерпретировать текстовую информацию, представлять её в графической форме;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формулировать главную мысль двух текстов (сплошного текста и таблицы);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в таблице информацию на основе сопоставления двух текстов (сплошного текста и таблицы);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E85BA6">
        <w:rPr>
          <w:sz w:val="24"/>
          <w:szCs w:val="24"/>
        </w:rPr>
        <w:t xml:space="preserve"> находить и интерпретировать информацию, представленную в тексте в неявном виде;</w:t>
      </w:r>
    </w:p>
    <w:p w:rsidR="00CB5948" w:rsidRPr="00E85BA6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  <w:sectPr w:rsidR="00CB5948" w:rsidRPr="00E85BA6" w:rsidSect="00B14A0B">
          <w:type w:val="nextColumn"/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r w:rsidRPr="00E85BA6">
        <w:rPr>
          <w:sz w:val="24"/>
          <w:szCs w:val="24"/>
        </w:rPr>
        <w:t xml:space="preserve"> преобразовывать информацию из одной формы (текст) в другую (рисунок).</w:t>
      </w:r>
    </w:p>
    <w:p w:rsidR="00CB5948" w:rsidRPr="00E85BA6" w:rsidRDefault="00CB5948" w:rsidP="00CB5948">
      <w:pPr>
        <w:jc w:val="both"/>
        <w:rPr>
          <w:rFonts w:ascii="Times New Roman" w:hAnsi="Times New Roman" w:cs="Times New Roman"/>
        </w:rPr>
      </w:pPr>
    </w:p>
    <w:p w:rsidR="00CB5948" w:rsidRPr="00E85BA6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E85BA6">
        <w:rPr>
          <w:sz w:val="24"/>
          <w:szCs w:val="24"/>
        </w:rPr>
        <w:t>Результаты выполнения комплексной работы в целом показали высокий процент (</w:t>
      </w:r>
      <w:r w:rsidR="009E1BFB">
        <w:rPr>
          <w:sz w:val="24"/>
          <w:szCs w:val="24"/>
        </w:rPr>
        <w:t>97</w:t>
      </w:r>
      <w:r w:rsidRPr="00E85BA6">
        <w:rPr>
          <w:sz w:val="24"/>
          <w:szCs w:val="24"/>
        </w:rPr>
        <w:t>%) сформированности умений в соответствии с ФГОС НОО.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6C70F0">
        <w:rPr>
          <w:sz w:val="24"/>
          <w:szCs w:val="24"/>
        </w:rPr>
        <w:t>Основными показателями, характеризующими достижение метапредметных результатов, помимо успешности выполнения всей работы, является успешность формирования УУД.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 xml:space="preserve">Из анализа сформированности метапредметных результатов учащихся 1-4-х классов </w:t>
      </w:r>
      <w:r w:rsidR="009E1BFB">
        <w:rPr>
          <w:sz w:val="24"/>
          <w:szCs w:val="24"/>
        </w:rPr>
        <w:t>за 2020-2021</w:t>
      </w:r>
      <w:r w:rsidRPr="006C70F0">
        <w:rPr>
          <w:sz w:val="24"/>
          <w:szCs w:val="24"/>
        </w:rPr>
        <w:t xml:space="preserve"> учебный год  следует, что большинство обучающихся обладают умением удерживать учебную задачу, воспринимать информацию целостно, определять существенные связи, частично осуществлять самоконтроль, анализировать и составлять простейшие модели объектов и явлений, осуществлять спектр логических действий, включая анализ, синтез, сравнение, обобщение, определять простейшие причинно-следственные связи, находить ошибки и устанавливать некоторые причины их появления.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>Увеличивается и показатель освоения на повышенном уровне («выпускник получит возможность научиться»), что характеризуется способностью принимать и сохранять учебную цель и задачу, планировать ее реализацию, контролировать и оценивать свои действия, выделять и фиксировать нужную информацию, систематизировать, сопоставлять, анализировать и обобщать информацию, преобразовывать ее, владеть широким спектром логических действий и операций, включая общие приемы решения задач и действия моделирования, уметь строить логическое рассуждение, устанавливать причинно-следственные связи.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 xml:space="preserve">Результаты, полученные </w:t>
      </w:r>
      <w:r>
        <w:rPr>
          <w:sz w:val="24"/>
          <w:szCs w:val="24"/>
        </w:rPr>
        <w:t>в выпускных классах</w:t>
      </w:r>
      <w:r w:rsidRPr="006C70F0">
        <w:rPr>
          <w:sz w:val="24"/>
          <w:szCs w:val="24"/>
        </w:rPr>
        <w:t>, говорят о готовности наибольшей части обучающихся к новым современным требованиям и освоению ООП ООО. Это, прежде всего, касается уровня формирования предметных действий. В меньшей степени, метапредметных результатов - универсальных способов действий, обеспечивающих возможность продолжения образования в основной школе, способности к самоорганизации с целью решения учебных задач, формирование ключевых компетентностей (пока у отдельных обучающихся).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>ФГОС ООО поставил задачу обеспечить «равные возможности получения качественного начального общего образования» для всех поступающих в школу. Это означает, что деятельность педагогического коллектива в соответствии с требованиями ФГОС была направлена на обеспечение «условий для эффективной реализации и освоения обучающимися ООП НОО, в том числе обеспечение условий для индивидуального развития всех обучающихся».</w:t>
      </w:r>
    </w:p>
    <w:p w:rsidR="00CB5948" w:rsidRPr="006C70F0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6C70F0">
        <w:rPr>
          <w:sz w:val="24"/>
          <w:szCs w:val="24"/>
        </w:rPr>
        <w:t>На протяжении несколь</w:t>
      </w:r>
      <w:r w:rsidR="00B676D3">
        <w:rPr>
          <w:sz w:val="24"/>
          <w:szCs w:val="24"/>
        </w:rPr>
        <w:t>ких лет в АНО О</w:t>
      </w:r>
      <w:r w:rsidRPr="006C70F0">
        <w:rPr>
          <w:sz w:val="24"/>
          <w:szCs w:val="24"/>
        </w:rPr>
        <w:t>НШ «СВЕТЛАНА» реализуется курс «Подготовка к школе», который решает задачи не только выравнивания стартовых возможностей, но и преемственности двух ступеней образования дошкольного и начального общего, в том числе и в формировании УУД. Результаты психолого</w:t>
      </w:r>
      <w:r w:rsidRPr="006C70F0">
        <w:rPr>
          <w:sz w:val="24"/>
          <w:szCs w:val="24"/>
        </w:rPr>
        <w:softHyphen/>
        <w:t>-педагогических исследований подтверждают, что у детей, прошедших данную подготовку, общее развитие как один из показателей, на основе которого можно прогнозировать школьную успешность, имеет более высокий уровень.</w:t>
      </w: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300D89" w:rsidRDefault="00300D89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</w:p>
    <w:p w:rsidR="00CB5948" w:rsidRPr="006C70F0" w:rsidRDefault="00CB5948" w:rsidP="00CB5948">
      <w:pPr>
        <w:pStyle w:val="af3"/>
        <w:spacing w:before="0" w:beforeAutospacing="0" w:after="0" w:afterAutospacing="0"/>
        <w:ind w:firstLine="709"/>
        <w:jc w:val="center"/>
      </w:pPr>
      <w:r w:rsidRPr="006C70F0">
        <w:rPr>
          <w:b/>
          <w:bCs/>
        </w:rPr>
        <w:t>Анализ работы</w:t>
      </w:r>
    </w:p>
    <w:p w:rsidR="00CB5948" w:rsidRPr="006C70F0" w:rsidRDefault="00CB5948" w:rsidP="00CB5948">
      <w:pPr>
        <w:pStyle w:val="af3"/>
        <w:spacing w:before="0" w:beforeAutospacing="0" w:after="0" w:afterAutospacing="0"/>
        <w:ind w:firstLine="709"/>
        <w:jc w:val="center"/>
      </w:pPr>
      <w:r w:rsidRPr="006C70F0">
        <w:rPr>
          <w:b/>
          <w:bCs/>
        </w:rPr>
        <w:t>методического объединения учителей начальных классов</w:t>
      </w:r>
    </w:p>
    <w:p w:rsidR="00CB5948" w:rsidRPr="006C70F0" w:rsidRDefault="009E1BFB" w:rsidP="00CB5948">
      <w:pPr>
        <w:pStyle w:val="af3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  <w:bCs/>
        </w:rPr>
        <w:t>за 2020 – 2021</w:t>
      </w:r>
      <w:r w:rsidR="00CB5948" w:rsidRPr="006C70F0">
        <w:rPr>
          <w:b/>
          <w:bCs/>
        </w:rPr>
        <w:t xml:space="preserve"> учебный год</w:t>
      </w:r>
    </w:p>
    <w:p w:rsidR="009E1BFB" w:rsidRPr="009E1BFB" w:rsidRDefault="009E1BFB" w:rsidP="009E1BFB">
      <w:pPr>
        <w:pStyle w:val="af3"/>
        <w:rPr>
          <w:b/>
          <w:bCs/>
        </w:rPr>
      </w:pPr>
      <w:r w:rsidRPr="009E1BFB">
        <w:rPr>
          <w:shd w:val="clear" w:color="auto" w:fill="FFFFFF"/>
        </w:rPr>
        <w:t xml:space="preserve">Работа МО учителей начальных классов в 2020 - 2021 учебном году велась по плану и согласно положению. В </w:t>
      </w:r>
      <w:proofErr w:type="gramStart"/>
      <w:r w:rsidRPr="009E1BFB">
        <w:rPr>
          <w:shd w:val="clear" w:color="auto" w:fill="FFFFFF"/>
        </w:rPr>
        <w:t>нашей  школе</w:t>
      </w:r>
      <w:proofErr w:type="gramEnd"/>
      <w:r w:rsidRPr="009E1BFB">
        <w:rPr>
          <w:shd w:val="clear" w:color="auto" w:fill="FFFFFF"/>
        </w:rPr>
        <w:t xml:space="preserve"> методическая  работа  направлена  на совершенствование  педагогического  мастерства учительских  кадров, включение в педагогический  поиск, применение   ИКТ в образовательный  процесс.</w:t>
      </w:r>
    </w:p>
    <w:p w:rsidR="009E1BFB" w:rsidRPr="009E1BFB" w:rsidRDefault="009E1BFB" w:rsidP="009E1BFB">
      <w:pPr>
        <w:pStyle w:val="af3"/>
        <w:rPr>
          <w:color w:val="000000"/>
        </w:rPr>
      </w:pPr>
      <w:r w:rsidRPr="009E1BFB">
        <w:rPr>
          <w:color w:val="000000"/>
        </w:rPr>
        <w:t>В 2020 – 2021 учебном году педагоги начальной школы работали над темой</w:t>
      </w:r>
    </w:p>
    <w:p w:rsidR="009E1BFB" w:rsidRPr="009E1BFB" w:rsidRDefault="009E1BFB" w:rsidP="009E1BFB">
      <w:pPr>
        <w:pStyle w:val="af3"/>
        <w:ind w:left="720"/>
        <w:rPr>
          <w:color w:val="5F497A" w:themeColor="accent4" w:themeShade="BF"/>
        </w:rPr>
      </w:pPr>
      <w:r w:rsidRPr="009E1BFB">
        <w:rPr>
          <w:b/>
          <w:bCs/>
          <w:color w:val="5F497A" w:themeColor="accent4" w:themeShade="BF"/>
        </w:rPr>
        <w:t>«Организация учебного процесса путем внедрения активных методов обучения, направленных на развитие метапредметных компетенций и качеств</w:t>
      </w:r>
      <w:r>
        <w:rPr>
          <w:b/>
          <w:bCs/>
          <w:color w:val="5F497A" w:themeColor="accent4" w:themeShade="BF"/>
        </w:rPr>
        <w:t>а образования в начальной школе</w:t>
      </w:r>
      <w:r w:rsidRPr="009E1BFB">
        <w:rPr>
          <w:b/>
          <w:bCs/>
          <w:color w:val="5F497A" w:themeColor="accent4" w:themeShade="BF"/>
        </w:rPr>
        <w:t>»</w:t>
      </w:r>
    </w:p>
    <w:p w:rsidR="009E1BFB" w:rsidRPr="009E1BFB" w:rsidRDefault="009E1BFB" w:rsidP="009E1BFB">
      <w:pPr>
        <w:pStyle w:val="af3"/>
        <w:ind w:left="720"/>
      </w:pPr>
      <w:r w:rsidRPr="009E1BFB">
        <w:rPr>
          <w:b/>
          <w:bCs/>
        </w:rPr>
        <w:t>Цели методической работы:</w:t>
      </w:r>
      <w:r w:rsidRPr="009E1BFB">
        <w:rPr>
          <w:i/>
          <w:iCs/>
        </w:rPr>
        <w:t xml:space="preserve"> </w:t>
      </w:r>
    </w:p>
    <w:p w:rsidR="009E1BFB" w:rsidRPr="009E1BFB" w:rsidRDefault="009E1BFB" w:rsidP="009E1BFB">
      <w:pPr>
        <w:pStyle w:val="af3"/>
        <w:ind w:left="720"/>
      </w:pPr>
      <w:r w:rsidRPr="009E1BFB">
        <w:t>Создание условий для повышения профессионального мастерства учителей начальных классов, развитие их творческого потенциала с целью совершенствования качества преподавания и воспитания личности, подготовленной к жизни в высокотехнологическом, конкурентном мире.</w:t>
      </w:r>
    </w:p>
    <w:p w:rsidR="009E1BFB" w:rsidRPr="009E1BFB" w:rsidRDefault="009E1BFB" w:rsidP="009E1BFB">
      <w:pPr>
        <w:pStyle w:val="af3"/>
      </w:pPr>
      <w:r w:rsidRPr="009E1BFB">
        <w:rPr>
          <w:b/>
          <w:bCs/>
          <w:u w:val="single"/>
        </w:rPr>
        <w:t>Задачи:</w:t>
      </w:r>
    </w:p>
    <w:p w:rsidR="009E1BFB" w:rsidRPr="009E1BFB" w:rsidRDefault="009E1BFB" w:rsidP="009E1BFB">
      <w:pPr>
        <w:pStyle w:val="af3"/>
        <w:numPr>
          <w:ilvl w:val="0"/>
          <w:numId w:val="30"/>
        </w:numPr>
      </w:pPr>
      <w:r w:rsidRPr="009E1BFB">
        <w:t xml:space="preserve">Создание оптимальных условий (организационно-управленческих, методических, педагогических) для обновления и реализации основных образовательных программ образовательного учреждения, включающего три группы требований в соответствии с ФГОС. </w:t>
      </w:r>
    </w:p>
    <w:p w:rsidR="009E1BFB" w:rsidRPr="009E1BFB" w:rsidRDefault="009E1BFB" w:rsidP="009E1BFB">
      <w:pPr>
        <w:pStyle w:val="af3"/>
        <w:numPr>
          <w:ilvl w:val="0"/>
          <w:numId w:val="30"/>
        </w:numPr>
      </w:pPr>
      <w:r w:rsidRPr="009E1BFB">
        <w:t xml:space="preserve">Создание благоприятных условий для формирования и развития интеллектуального и творческого потенциала учащихся. </w:t>
      </w:r>
    </w:p>
    <w:p w:rsidR="009E1BFB" w:rsidRPr="009E1BFB" w:rsidRDefault="009E1BFB" w:rsidP="009E1BFB">
      <w:pPr>
        <w:pStyle w:val="af3"/>
        <w:numPr>
          <w:ilvl w:val="0"/>
          <w:numId w:val="30"/>
        </w:numPr>
      </w:pPr>
      <w:r w:rsidRPr="009E1BFB">
        <w:t xml:space="preserve">Создание комфортной образовательной среды на основе индивидуальной работы с обучающимися с учетом возрастных, психологических особенностей. </w:t>
      </w:r>
    </w:p>
    <w:p w:rsidR="009E1BFB" w:rsidRPr="009E1BFB" w:rsidRDefault="009E1BFB" w:rsidP="009E1BFB">
      <w:pPr>
        <w:pStyle w:val="af3"/>
        <w:numPr>
          <w:ilvl w:val="0"/>
          <w:numId w:val="30"/>
        </w:numPr>
      </w:pPr>
      <w:r w:rsidRPr="009E1BFB">
        <w:t xml:space="preserve">Создание оптимальных условий для формирования и развития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9E1BFB" w:rsidRPr="009E1BFB" w:rsidRDefault="009E1BFB" w:rsidP="009E1BFB">
      <w:pPr>
        <w:pStyle w:val="af3"/>
        <w:numPr>
          <w:ilvl w:val="0"/>
          <w:numId w:val="30"/>
        </w:numPr>
      </w:pPr>
      <w:r w:rsidRPr="009E1BFB">
        <w:t xml:space="preserve">Совершенствование работы, направленной на сохранение и укрепление здоровья обучающихся и привитие им навыков здорового образа жизни. </w:t>
      </w:r>
    </w:p>
    <w:p w:rsidR="009E1BFB" w:rsidRPr="009E1BFB" w:rsidRDefault="009E1BFB" w:rsidP="009E1BFB">
      <w:pPr>
        <w:pStyle w:val="af3"/>
        <w:numPr>
          <w:ilvl w:val="0"/>
          <w:numId w:val="31"/>
        </w:numPr>
      </w:pPr>
      <w:r w:rsidRPr="009E1BFB">
        <w:t xml:space="preserve">Повышение профессиональной компетентности педагогов в соответствии с требованиями ФГОС НОО 2-го поколения. </w:t>
      </w:r>
    </w:p>
    <w:p w:rsidR="009E1BFB" w:rsidRPr="009E1BFB" w:rsidRDefault="009E1BFB" w:rsidP="009E1BFB">
      <w:pPr>
        <w:pStyle w:val="af3"/>
        <w:numPr>
          <w:ilvl w:val="0"/>
          <w:numId w:val="31"/>
        </w:numPr>
      </w:pPr>
      <w:r w:rsidRPr="009E1BFB">
        <w:t xml:space="preserve">Совершенствование работы учителей, направленной на формирование у учащихся ключевых компетентностей. </w:t>
      </w:r>
    </w:p>
    <w:p w:rsidR="009E1BFB" w:rsidRPr="009E1BFB" w:rsidRDefault="009E1BFB" w:rsidP="009E1BFB">
      <w:pPr>
        <w:pStyle w:val="af3"/>
        <w:numPr>
          <w:ilvl w:val="0"/>
          <w:numId w:val="31"/>
        </w:numPr>
      </w:pPr>
      <w:r w:rsidRPr="009E1BFB">
        <w:t>Обеспечение условий для изучения, обобщения и распространения передового педагогического опыта, для развития мотивации к профессиональному и творческому росту.</w:t>
      </w:r>
    </w:p>
    <w:p w:rsidR="009E1BFB" w:rsidRPr="009E1BFB" w:rsidRDefault="009E1BFB" w:rsidP="009E1BFB">
      <w:pPr>
        <w:pStyle w:val="af3"/>
      </w:pPr>
    </w:p>
    <w:p w:rsidR="009E1BFB" w:rsidRPr="009E1BFB" w:rsidRDefault="009E1BFB" w:rsidP="009E1BFB">
      <w:pPr>
        <w:pStyle w:val="af3"/>
      </w:pPr>
      <w:r w:rsidRPr="009E1BFB">
        <w:rPr>
          <w:b/>
          <w:bCs/>
        </w:rPr>
        <w:t xml:space="preserve">Ожидаемые результаты работы: </w:t>
      </w:r>
    </w:p>
    <w:p w:rsidR="009E1BFB" w:rsidRPr="009E1BFB" w:rsidRDefault="009E1BFB" w:rsidP="009E1BFB">
      <w:pPr>
        <w:pStyle w:val="af3"/>
        <w:numPr>
          <w:ilvl w:val="0"/>
          <w:numId w:val="32"/>
        </w:numPr>
      </w:pPr>
      <w:r w:rsidRPr="009E1BFB">
        <w:t xml:space="preserve">рост качества знаний обучающихся; </w:t>
      </w:r>
    </w:p>
    <w:p w:rsidR="009E1BFB" w:rsidRPr="009E1BFB" w:rsidRDefault="009E1BFB" w:rsidP="009E1BFB">
      <w:pPr>
        <w:pStyle w:val="af3"/>
        <w:numPr>
          <w:ilvl w:val="0"/>
          <w:numId w:val="32"/>
        </w:numPr>
      </w:pPr>
      <w:r w:rsidRPr="009E1BFB">
        <w:t xml:space="preserve">развитие метапредметных компетенций учащихся; </w:t>
      </w:r>
    </w:p>
    <w:p w:rsidR="009E1BFB" w:rsidRPr="009E1BFB" w:rsidRDefault="009E1BFB" w:rsidP="009E1BFB">
      <w:pPr>
        <w:pStyle w:val="af3"/>
        <w:numPr>
          <w:ilvl w:val="0"/>
          <w:numId w:val="32"/>
        </w:numPr>
      </w:pPr>
      <w:r w:rsidRPr="009E1BFB">
        <w:lastRenderedPageBreak/>
        <w:t xml:space="preserve">овладение учителями МО системой преподавания предметов в соответствии с новым ФГОС; </w:t>
      </w:r>
    </w:p>
    <w:p w:rsidR="009E1BFB" w:rsidRPr="009E1BFB" w:rsidRDefault="009E1BFB" w:rsidP="009E1BFB">
      <w:pPr>
        <w:pStyle w:val="af3"/>
        <w:numPr>
          <w:ilvl w:val="0"/>
          <w:numId w:val="32"/>
        </w:numPr>
      </w:pPr>
      <w:r w:rsidRPr="009E1BFB">
        <w:t xml:space="preserve">создание условий в процессе обучения для формирования у обучающихся ключевых компетентностей, УУД. </w:t>
      </w:r>
    </w:p>
    <w:p w:rsidR="009E1BFB" w:rsidRPr="009E1BFB" w:rsidRDefault="009E1BFB" w:rsidP="009E1BFB">
      <w:pPr>
        <w:pStyle w:val="af3"/>
        <w:rPr>
          <w:color w:val="000000"/>
        </w:rPr>
      </w:pPr>
      <w:r w:rsidRPr="009E1BFB">
        <w:rPr>
          <w:color w:val="000000"/>
        </w:rPr>
        <w:t>Методическое объединение начальных классов работало, руководствуясь нормативными документами государства и своего образовательного учреждения, программами и стандартами образования по ФГОС второго поколения.</w:t>
      </w:r>
    </w:p>
    <w:p w:rsidR="009E1BFB" w:rsidRPr="009E1BFB" w:rsidRDefault="009E1BFB" w:rsidP="009E1BFB">
      <w:pPr>
        <w:pStyle w:val="af3"/>
        <w:rPr>
          <w:color w:val="000000"/>
        </w:rPr>
      </w:pPr>
      <w:r w:rsidRPr="009E1BFB">
        <w:rPr>
          <w:color w:val="000000"/>
        </w:rPr>
        <w:t>Обучение во всём начальном звене осуществлялось по программе «Школа России» Обучение осуществлялось на основе рабочих программ, разработанных учителями в соответствии с ФГОС второго поколения. Поставленные перед методическим объединением задачи решались в рамках методической работы при рассмотрении следующих тем:</w:t>
      </w:r>
    </w:p>
    <w:p w:rsidR="009E1BFB" w:rsidRPr="009E1BFB" w:rsidRDefault="009E1BFB" w:rsidP="009E1BFB">
      <w:pPr>
        <w:pStyle w:val="af3"/>
        <w:rPr>
          <w:u w:val="single"/>
        </w:rPr>
      </w:pPr>
      <w:r w:rsidRPr="009E1BFB">
        <w:rPr>
          <w:b/>
          <w:bCs/>
          <w:u w:val="single"/>
        </w:rPr>
        <w:t>«Роль учителя в формировании положительной мотивации школьников к учению как средство формирования УУД в рамках ФГОС НОО</w:t>
      </w:r>
      <w:proofErr w:type="gramStart"/>
      <w:r w:rsidRPr="009E1BFB">
        <w:rPr>
          <w:b/>
          <w:bCs/>
          <w:u w:val="single"/>
        </w:rPr>
        <w:t>».</w:t>
      </w:r>
      <w:r w:rsidRPr="009E1BFB">
        <w:t>-</w:t>
      </w:r>
      <w:proofErr w:type="gramEnd"/>
      <w:r w:rsidRPr="009E1BFB">
        <w:t xml:space="preserve"> </w:t>
      </w:r>
      <w:r w:rsidRPr="009E1BFB">
        <w:rPr>
          <w:b/>
          <w:i/>
          <w:u w:val="single"/>
        </w:rPr>
        <w:t xml:space="preserve">Кузьмичева, </w:t>
      </w:r>
      <w:proofErr w:type="spellStart"/>
      <w:r w:rsidRPr="009E1BFB">
        <w:rPr>
          <w:b/>
          <w:i/>
          <w:u w:val="single"/>
        </w:rPr>
        <w:t>Ишметова</w:t>
      </w:r>
      <w:proofErr w:type="spellEnd"/>
      <w:r w:rsidRPr="009E1BFB">
        <w:rPr>
          <w:b/>
          <w:i/>
          <w:u w:val="single"/>
        </w:rPr>
        <w:t xml:space="preserve"> , </w:t>
      </w:r>
      <w:proofErr w:type="spellStart"/>
      <w:r w:rsidRPr="009E1BFB">
        <w:rPr>
          <w:b/>
          <w:i/>
          <w:u w:val="single"/>
        </w:rPr>
        <w:t>Шарова</w:t>
      </w:r>
      <w:proofErr w:type="spellEnd"/>
    </w:p>
    <w:p w:rsidR="009E1BFB" w:rsidRPr="009E1BFB" w:rsidRDefault="009E1BFB" w:rsidP="009E1BFB">
      <w:pPr>
        <w:tabs>
          <w:tab w:val="left" w:pos="510"/>
        </w:tabs>
        <w:rPr>
          <w:rFonts w:ascii="Times New Roman" w:hAnsi="Times New Roman" w:cs="Times New Roman"/>
          <w:b/>
          <w:i/>
          <w:color w:val="1D1B11"/>
          <w:u w:val="single"/>
        </w:rPr>
      </w:pPr>
      <w:r w:rsidRPr="009E1BFB">
        <w:rPr>
          <w:rFonts w:ascii="Times New Roman" w:hAnsi="Times New Roman" w:cs="Times New Roman"/>
          <w:b/>
          <w:bCs/>
          <w:u w:val="single"/>
        </w:rPr>
        <w:t>«Повышение эффективности современного урока через применение современных образовательных технологий</w:t>
      </w:r>
      <w:proofErr w:type="gramStart"/>
      <w:r w:rsidRPr="009E1BFB">
        <w:rPr>
          <w:rFonts w:ascii="Times New Roman" w:hAnsi="Times New Roman" w:cs="Times New Roman"/>
          <w:b/>
          <w:bCs/>
          <w:u w:val="single"/>
        </w:rPr>
        <w:t>».</w:t>
      </w:r>
      <w:r w:rsidRPr="009E1BFB">
        <w:rPr>
          <w:rFonts w:ascii="Times New Roman" w:hAnsi="Times New Roman" w:cs="Times New Roman"/>
          <w:b/>
          <w:i/>
          <w:color w:val="1D1B11"/>
          <w:u w:val="single"/>
        </w:rPr>
        <w:t>-</w:t>
      </w:r>
      <w:proofErr w:type="gramEnd"/>
      <w:r w:rsidRPr="009E1BFB">
        <w:rPr>
          <w:rFonts w:ascii="Times New Roman" w:hAnsi="Times New Roman" w:cs="Times New Roman"/>
          <w:b/>
          <w:i/>
          <w:color w:val="1D1B11"/>
          <w:u w:val="single"/>
        </w:rPr>
        <w:t xml:space="preserve"> Кузьмичева , Бредихина, Тищенко</w:t>
      </w:r>
    </w:p>
    <w:p w:rsidR="009E1BFB" w:rsidRPr="009E1BFB" w:rsidRDefault="009E1BFB" w:rsidP="009E1BFB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9E1BFB">
        <w:rPr>
          <w:rFonts w:ascii="Times New Roman" w:hAnsi="Times New Roman" w:cs="Times New Roman"/>
          <w:b/>
          <w:bCs/>
          <w:u w:val="single"/>
        </w:rPr>
        <w:t>«Формирование учебно-познавательной мотивации обучающихся на уроках через технологию развития критического мышления</w:t>
      </w:r>
      <w:proofErr w:type="gramStart"/>
      <w:r w:rsidRPr="009E1BFB">
        <w:rPr>
          <w:rFonts w:ascii="Times New Roman" w:hAnsi="Times New Roman" w:cs="Times New Roman"/>
          <w:b/>
          <w:bCs/>
          <w:u w:val="single"/>
        </w:rPr>
        <w:t>».</w:t>
      </w:r>
      <w:r w:rsidRPr="009E1BFB">
        <w:rPr>
          <w:rFonts w:ascii="Times New Roman" w:hAnsi="Times New Roman" w:cs="Times New Roman"/>
          <w:b/>
          <w:i/>
          <w:u w:val="single"/>
        </w:rPr>
        <w:t>-</w:t>
      </w:r>
      <w:proofErr w:type="gramEnd"/>
      <w:r w:rsidRPr="009E1BFB">
        <w:rPr>
          <w:rFonts w:ascii="Times New Roman" w:hAnsi="Times New Roman" w:cs="Times New Roman"/>
          <w:b/>
          <w:i/>
          <w:u w:val="single"/>
        </w:rPr>
        <w:t xml:space="preserve"> Емельянова, </w:t>
      </w:r>
      <w:proofErr w:type="spellStart"/>
      <w:r w:rsidRPr="009E1BFB">
        <w:rPr>
          <w:rFonts w:ascii="Times New Roman" w:hAnsi="Times New Roman" w:cs="Times New Roman"/>
          <w:b/>
          <w:i/>
          <w:u w:val="single"/>
        </w:rPr>
        <w:t>Ишметова</w:t>
      </w:r>
      <w:proofErr w:type="spellEnd"/>
    </w:p>
    <w:p w:rsidR="009E1BFB" w:rsidRPr="009E1BFB" w:rsidRDefault="009E1BFB" w:rsidP="009E1BFB">
      <w:pPr>
        <w:pStyle w:val="af3"/>
        <w:shd w:val="clear" w:color="auto" w:fill="FFFFFF"/>
      </w:pPr>
      <w:r w:rsidRPr="009E1BFB">
        <w:rPr>
          <w:color w:val="000000"/>
        </w:rPr>
        <w:t xml:space="preserve">Основными аспектами деятельности </w:t>
      </w:r>
      <w:proofErr w:type="spellStart"/>
      <w:r w:rsidRPr="009E1BFB">
        <w:rPr>
          <w:color w:val="000000"/>
        </w:rPr>
        <w:t>методобъединения</w:t>
      </w:r>
      <w:proofErr w:type="spellEnd"/>
      <w:r w:rsidRPr="009E1BFB">
        <w:rPr>
          <w:color w:val="000000"/>
        </w:rPr>
        <w:t xml:space="preserve"> в течение учебного года были следующие: </w:t>
      </w:r>
    </w:p>
    <w:p w:rsidR="009E1BFB" w:rsidRPr="009E1BFB" w:rsidRDefault="009E1BFB" w:rsidP="009E1BFB">
      <w:pPr>
        <w:pStyle w:val="af3"/>
        <w:numPr>
          <w:ilvl w:val="0"/>
          <w:numId w:val="17"/>
        </w:numPr>
        <w:shd w:val="clear" w:color="auto" w:fill="FFFFFF"/>
      </w:pPr>
      <w:r w:rsidRPr="009E1BFB">
        <w:rPr>
          <w:color w:val="000000"/>
        </w:rPr>
        <w:t>Ознакомление с новинками научной методической литературы, нормативными документами. Организация учебно-методического обеспечения на новый учебный год.</w:t>
      </w:r>
    </w:p>
    <w:p w:rsidR="009E1BFB" w:rsidRPr="009E1BFB" w:rsidRDefault="009E1BFB" w:rsidP="009E1BFB">
      <w:pPr>
        <w:pStyle w:val="af3"/>
        <w:numPr>
          <w:ilvl w:val="0"/>
          <w:numId w:val="17"/>
        </w:numPr>
        <w:shd w:val="clear" w:color="auto" w:fill="FFFFFF"/>
      </w:pPr>
      <w:r w:rsidRPr="009E1BFB">
        <w:rPr>
          <w:color w:val="000000"/>
        </w:rPr>
        <w:t>Мониторинг уровня обученности по результатам входных контрольных работ (2 – 4 классы). Мониторинг качества образования в течение всего учебного года. Итоговый контроль качества знаний на основе выполнения комплексных и административных работ.</w:t>
      </w:r>
    </w:p>
    <w:p w:rsidR="009E1BFB" w:rsidRPr="009E1BFB" w:rsidRDefault="009E1BFB" w:rsidP="009E1BFB">
      <w:pPr>
        <w:pStyle w:val="af3"/>
        <w:numPr>
          <w:ilvl w:val="0"/>
          <w:numId w:val="17"/>
        </w:numPr>
        <w:shd w:val="clear" w:color="auto" w:fill="FFFFFF"/>
      </w:pPr>
      <w:r w:rsidRPr="009E1BFB">
        <w:rPr>
          <w:color w:val="000000"/>
        </w:rPr>
        <w:t xml:space="preserve">Адаптационный период у первоклассников. Режим дня, расписание уроков. </w:t>
      </w:r>
    </w:p>
    <w:p w:rsidR="009E1BFB" w:rsidRPr="009E1BFB" w:rsidRDefault="009E1BFB" w:rsidP="009E1BFB">
      <w:pPr>
        <w:pStyle w:val="af3"/>
        <w:numPr>
          <w:ilvl w:val="0"/>
          <w:numId w:val="17"/>
        </w:numPr>
        <w:shd w:val="clear" w:color="auto" w:fill="FFFFFF"/>
      </w:pPr>
      <w:r w:rsidRPr="009E1BFB">
        <w:rPr>
          <w:color w:val="000000"/>
        </w:rPr>
        <w:t>Формирование УУД в урочной деятельности. Проблемы и результаты деятельности.</w:t>
      </w:r>
    </w:p>
    <w:p w:rsidR="009E1BFB" w:rsidRPr="009E1BFB" w:rsidRDefault="009E1BFB" w:rsidP="009E1BFB">
      <w:pPr>
        <w:pStyle w:val="af3"/>
        <w:numPr>
          <w:ilvl w:val="0"/>
          <w:numId w:val="17"/>
        </w:numPr>
        <w:shd w:val="clear" w:color="auto" w:fill="FFFFFF"/>
      </w:pPr>
      <w:r w:rsidRPr="009E1BFB">
        <w:rPr>
          <w:color w:val="000000"/>
        </w:rPr>
        <w:t>Организация и проведение предметных олимпиад по классам на школьном этапе.</w:t>
      </w:r>
    </w:p>
    <w:p w:rsidR="009E1BFB" w:rsidRPr="009E1BFB" w:rsidRDefault="009E1BFB" w:rsidP="009E1BFB">
      <w:pPr>
        <w:pStyle w:val="af3"/>
      </w:pPr>
      <w:r w:rsidRPr="009E1BFB">
        <w:rPr>
          <w:color w:val="000000"/>
        </w:rPr>
        <w:t xml:space="preserve">В течение учебного года учителя </w:t>
      </w:r>
      <w:proofErr w:type="gramStart"/>
      <w:r w:rsidRPr="009E1BFB">
        <w:rPr>
          <w:color w:val="000000"/>
        </w:rPr>
        <w:t>посещали  семинары</w:t>
      </w:r>
      <w:proofErr w:type="gramEnd"/>
      <w:r w:rsidRPr="009E1BFB">
        <w:rPr>
          <w:color w:val="000000"/>
        </w:rPr>
        <w:t>:</w:t>
      </w:r>
    </w:p>
    <w:p w:rsidR="009E1BFB" w:rsidRPr="009E1BFB" w:rsidRDefault="009E1BFB" w:rsidP="009E1BFB">
      <w:pPr>
        <w:rPr>
          <w:rFonts w:ascii="Times New Roman" w:eastAsia="Calibri" w:hAnsi="Times New Roman" w:cs="Times New Roman"/>
          <w:bCs/>
          <w:iCs/>
        </w:rPr>
      </w:pPr>
      <w:r w:rsidRPr="009E1BFB">
        <w:rPr>
          <w:rFonts w:ascii="Times New Roman" w:eastAsia="Calibri" w:hAnsi="Times New Roman" w:cs="Times New Roman"/>
          <w:bCs/>
          <w:iCs/>
        </w:rPr>
        <w:t>- Районные семинары учителей начальных классов (в течение года- все учителя)</w:t>
      </w:r>
    </w:p>
    <w:p w:rsidR="009E1BFB" w:rsidRPr="009E1BFB" w:rsidRDefault="009E1BFB" w:rsidP="009E1BFB">
      <w:pPr>
        <w:rPr>
          <w:rFonts w:ascii="Times New Roman" w:eastAsia="Calibri" w:hAnsi="Times New Roman" w:cs="Times New Roman"/>
          <w:bCs/>
          <w:iCs/>
        </w:rPr>
      </w:pPr>
      <w:r w:rsidRPr="009E1BFB">
        <w:rPr>
          <w:rFonts w:ascii="Times New Roman" w:eastAsia="Calibri" w:hAnsi="Times New Roman" w:cs="Times New Roman"/>
          <w:bCs/>
          <w:iCs/>
        </w:rPr>
        <w:t>- Вебинары, организованные издательством «Просвещение» (в течение года- все учителя)</w:t>
      </w:r>
    </w:p>
    <w:p w:rsidR="009E1BFB" w:rsidRPr="009E1BFB" w:rsidRDefault="009E1BFB" w:rsidP="009E1BFB">
      <w:pPr>
        <w:rPr>
          <w:rFonts w:ascii="Times New Roman" w:eastAsia="Calibri" w:hAnsi="Times New Roman" w:cs="Times New Roman"/>
          <w:bCs/>
          <w:iCs/>
        </w:rPr>
      </w:pPr>
      <w:r w:rsidRPr="009E1BFB">
        <w:rPr>
          <w:rFonts w:ascii="Times New Roman" w:eastAsia="Calibri" w:hAnsi="Times New Roman" w:cs="Times New Roman"/>
          <w:bCs/>
          <w:iCs/>
        </w:rPr>
        <w:t>Ученики приняли участие в школьных, городских, общероссийских, международных конкурсах, викторинах, олимпиадах.</w:t>
      </w:r>
    </w:p>
    <w:p w:rsidR="009E1BFB" w:rsidRPr="009E1BFB" w:rsidRDefault="009E1BFB" w:rsidP="009E1BFB">
      <w:pPr>
        <w:rPr>
          <w:rFonts w:ascii="Times New Roman" w:eastAsia="Calibri" w:hAnsi="Times New Roman" w:cs="Times New Roman"/>
          <w:b/>
          <w:bCs/>
          <w:iCs/>
        </w:rPr>
      </w:pPr>
      <w:r w:rsidRPr="009E1BFB">
        <w:rPr>
          <w:rFonts w:ascii="Times New Roman" w:eastAsia="Calibri" w:hAnsi="Times New Roman" w:cs="Times New Roman"/>
          <w:b/>
          <w:bCs/>
          <w:iCs/>
        </w:rPr>
        <w:t>Школьный уровень: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E1BFB">
        <w:rPr>
          <w:rFonts w:ascii="Times New Roman" w:hAnsi="Times New Roman"/>
          <w:bCs/>
          <w:iCs/>
          <w:sz w:val="24"/>
          <w:szCs w:val="24"/>
        </w:rPr>
        <w:t>12-16 октября 2020г. «Лингвистический марафон»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E1BFB">
        <w:rPr>
          <w:rFonts w:ascii="Times New Roman" w:hAnsi="Times New Roman"/>
          <w:bCs/>
          <w:iCs/>
          <w:sz w:val="24"/>
          <w:szCs w:val="24"/>
        </w:rPr>
        <w:t>16 октября 2020г. – классный тур предметной олимпиады по русскому языку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9E1BFB">
        <w:rPr>
          <w:rFonts w:ascii="Times New Roman" w:hAnsi="Times New Roman"/>
          <w:bCs/>
          <w:iCs/>
          <w:sz w:val="24"/>
          <w:szCs w:val="24"/>
        </w:rPr>
        <w:t xml:space="preserve">22.01.21 – школьный тур олимпиады по русскому языку 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napToGri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9E1BFB">
        <w:rPr>
          <w:rFonts w:ascii="Times New Roman" w:hAnsi="Times New Roman"/>
          <w:color w:val="1D1B11"/>
          <w:sz w:val="24"/>
          <w:szCs w:val="24"/>
        </w:rPr>
        <w:t>Проведение математического месячника с 9 по 30 ноября 2020 г.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napToGri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9E1BFB">
        <w:rPr>
          <w:rFonts w:ascii="Times New Roman" w:hAnsi="Times New Roman"/>
          <w:color w:val="1D1B11"/>
          <w:sz w:val="24"/>
          <w:szCs w:val="24"/>
        </w:rPr>
        <w:t>Школьный тур олимпиады по математике 20.11. 2020 г.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napToGri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9E1BFB">
        <w:rPr>
          <w:rFonts w:ascii="Times New Roman" w:hAnsi="Times New Roman"/>
          <w:color w:val="1D1B11"/>
          <w:sz w:val="24"/>
          <w:szCs w:val="24"/>
        </w:rPr>
        <w:t>Школьный тур олимпиады по литературному чтению 19.03. 2021 г.</w:t>
      </w:r>
    </w:p>
    <w:p w:rsidR="009E1BFB" w:rsidRPr="009E1BFB" w:rsidRDefault="009E1BFB" w:rsidP="009E1BFB">
      <w:pPr>
        <w:pStyle w:val="af2"/>
        <w:numPr>
          <w:ilvl w:val="0"/>
          <w:numId w:val="18"/>
        </w:numPr>
        <w:snapToGrid w:val="0"/>
        <w:spacing w:after="0" w:line="240" w:lineRule="auto"/>
        <w:rPr>
          <w:rFonts w:ascii="Times New Roman" w:hAnsi="Times New Roman"/>
          <w:color w:val="1D1B11"/>
          <w:sz w:val="24"/>
          <w:szCs w:val="24"/>
        </w:rPr>
      </w:pPr>
      <w:r w:rsidRPr="009E1BFB">
        <w:rPr>
          <w:rFonts w:ascii="Times New Roman" w:hAnsi="Times New Roman"/>
          <w:color w:val="1D1B11"/>
          <w:sz w:val="24"/>
          <w:szCs w:val="24"/>
        </w:rPr>
        <w:t>Школьный тур олимпиады по окружающему миру 14.04. 2021 г.</w:t>
      </w:r>
    </w:p>
    <w:p w:rsidR="009E1BFB" w:rsidRPr="009E1BFB" w:rsidRDefault="009E1BFB" w:rsidP="009E1BFB">
      <w:pPr>
        <w:rPr>
          <w:rFonts w:ascii="Times New Roman" w:hAnsi="Times New Roman" w:cs="Times New Roman"/>
          <w:b/>
        </w:rPr>
      </w:pPr>
      <w:r w:rsidRPr="009E1BFB">
        <w:rPr>
          <w:rFonts w:ascii="Times New Roman" w:hAnsi="Times New Roman" w:cs="Times New Roman"/>
          <w:b/>
        </w:rPr>
        <w:t>Всероссийский уровень:</w:t>
      </w:r>
    </w:p>
    <w:p w:rsidR="009E1BFB" w:rsidRDefault="009E1BFB" w:rsidP="009E1BFB">
      <w:pPr>
        <w:pStyle w:val="af2"/>
        <w:rPr>
          <w:rFonts w:ascii="Times New Roman" w:hAnsi="Times New Roman"/>
          <w:sz w:val="24"/>
          <w:szCs w:val="24"/>
        </w:rPr>
      </w:pPr>
      <w:r w:rsidRPr="009E1BFB">
        <w:rPr>
          <w:rFonts w:ascii="Times New Roman" w:hAnsi="Times New Roman"/>
          <w:sz w:val="24"/>
          <w:szCs w:val="24"/>
        </w:rPr>
        <w:t>Всероссийский конкурс по русскому языку и литературе «</w:t>
      </w:r>
      <w:r w:rsidRPr="009E1BFB">
        <w:rPr>
          <w:rFonts w:ascii="Times New Roman" w:hAnsi="Times New Roman"/>
          <w:b/>
          <w:sz w:val="24"/>
          <w:szCs w:val="24"/>
        </w:rPr>
        <w:t xml:space="preserve">Родное слово»-осень-2020 - </w:t>
      </w:r>
      <w:r w:rsidRPr="009E1BFB">
        <w:rPr>
          <w:rFonts w:ascii="Times New Roman" w:hAnsi="Times New Roman"/>
          <w:sz w:val="24"/>
          <w:szCs w:val="24"/>
        </w:rPr>
        <w:t>15.10.2020 г.</w:t>
      </w:r>
    </w:p>
    <w:p w:rsidR="00300D89" w:rsidRDefault="00300D89" w:rsidP="009E1BFB">
      <w:pPr>
        <w:pStyle w:val="af2"/>
        <w:rPr>
          <w:rFonts w:ascii="Times New Roman" w:hAnsi="Times New Roman"/>
          <w:sz w:val="24"/>
          <w:szCs w:val="24"/>
        </w:rPr>
      </w:pPr>
    </w:p>
    <w:p w:rsidR="009E1BFB" w:rsidRPr="009E1BFB" w:rsidRDefault="009E1BFB" w:rsidP="009E1BFB">
      <w:pPr>
        <w:rPr>
          <w:rFonts w:ascii="Times New Roman" w:hAnsi="Times New Roman"/>
          <w:b/>
        </w:rPr>
      </w:pPr>
      <w:r w:rsidRPr="009E1BFB">
        <w:rPr>
          <w:rFonts w:ascii="Times New Roman" w:hAnsi="Times New Roman"/>
          <w:b/>
        </w:rPr>
        <w:lastRenderedPageBreak/>
        <w:t>Международный уровень:</w:t>
      </w:r>
    </w:p>
    <w:p w:rsidR="009E1BFB" w:rsidRPr="009E1BFB" w:rsidRDefault="009E1BFB" w:rsidP="009E1BFB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BFB">
        <w:rPr>
          <w:rFonts w:ascii="Times New Roman" w:hAnsi="Times New Roman"/>
          <w:sz w:val="24"/>
          <w:szCs w:val="24"/>
        </w:rPr>
        <w:t>.  Международная игра-конкурс по русскому языку «</w:t>
      </w:r>
      <w:r w:rsidRPr="009E1BFB">
        <w:rPr>
          <w:rFonts w:ascii="Times New Roman" w:hAnsi="Times New Roman"/>
          <w:b/>
          <w:sz w:val="24"/>
          <w:szCs w:val="24"/>
        </w:rPr>
        <w:t>Русский медвежонок-языкознание для всех</w:t>
      </w:r>
      <w:r w:rsidRPr="009E1BFB">
        <w:rPr>
          <w:rFonts w:ascii="Times New Roman" w:hAnsi="Times New Roman"/>
          <w:sz w:val="24"/>
          <w:szCs w:val="24"/>
        </w:rPr>
        <w:t>» 03.03.2021.</w:t>
      </w:r>
    </w:p>
    <w:p w:rsidR="009E1BFB" w:rsidRPr="009E1BFB" w:rsidRDefault="009E1BFB" w:rsidP="009E1BFB">
      <w:pPr>
        <w:pStyle w:val="af2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E1BFB">
        <w:rPr>
          <w:rFonts w:ascii="Times New Roman" w:hAnsi="Times New Roman"/>
          <w:sz w:val="24"/>
          <w:szCs w:val="24"/>
        </w:rPr>
        <w:t>Международная природоведческая игра-конкурс «</w:t>
      </w:r>
      <w:r w:rsidRPr="009E1BFB">
        <w:rPr>
          <w:rFonts w:ascii="Times New Roman" w:hAnsi="Times New Roman"/>
          <w:b/>
          <w:sz w:val="24"/>
          <w:szCs w:val="24"/>
        </w:rPr>
        <w:t>Астра</w:t>
      </w:r>
      <w:r w:rsidRPr="009E1BFB">
        <w:rPr>
          <w:rFonts w:ascii="Times New Roman" w:hAnsi="Times New Roman"/>
          <w:sz w:val="24"/>
          <w:szCs w:val="24"/>
        </w:rPr>
        <w:t>» 01.12.2020</w:t>
      </w:r>
    </w:p>
    <w:p w:rsidR="009E1BFB" w:rsidRPr="009E1BFB" w:rsidRDefault="009E1BFB" w:rsidP="009E1BFB">
      <w:pPr>
        <w:pStyle w:val="af2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1BFB">
        <w:rPr>
          <w:rFonts w:ascii="Times New Roman" w:hAnsi="Times New Roman"/>
          <w:sz w:val="24"/>
          <w:szCs w:val="24"/>
        </w:rPr>
        <w:t xml:space="preserve">Международный конкурс – </w:t>
      </w:r>
      <w:proofErr w:type="gramStart"/>
      <w:r w:rsidRPr="009E1BFB">
        <w:rPr>
          <w:rFonts w:ascii="Times New Roman" w:hAnsi="Times New Roman"/>
          <w:sz w:val="24"/>
          <w:szCs w:val="24"/>
        </w:rPr>
        <w:t>игра  по</w:t>
      </w:r>
      <w:proofErr w:type="gramEnd"/>
      <w:r w:rsidRPr="009E1BFB">
        <w:rPr>
          <w:rFonts w:ascii="Times New Roman" w:hAnsi="Times New Roman"/>
          <w:sz w:val="24"/>
          <w:szCs w:val="24"/>
        </w:rPr>
        <w:t xml:space="preserve"> математике</w:t>
      </w:r>
      <w:r w:rsidRPr="009E1BFB">
        <w:rPr>
          <w:rFonts w:ascii="Times New Roman" w:hAnsi="Times New Roman"/>
          <w:b/>
          <w:sz w:val="24"/>
          <w:szCs w:val="24"/>
        </w:rPr>
        <w:t xml:space="preserve"> «Смарт Кенгуру»  </w:t>
      </w:r>
      <w:r w:rsidRPr="009E1BFB">
        <w:rPr>
          <w:rFonts w:ascii="Times New Roman" w:hAnsi="Times New Roman"/>
          <w:sz w:val="24"/>
          <w:szCs w:val="24"/>
        </w:rPr>
        <w:t>среди обучающихся 2- 4 классов 25 января 2021г</w:t>
      </w:r>
    </w:p>
    <w:p w:rsidR="009E1BFB" w:rsidRPr="009E1BFB" w:rsidRDefault="009E1BFB" w:rsidP="009E1BFB">
      <w:pPr>
        <w:pStyle w:val="af2"/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E1BFB">
        <w:rPr>
          <w:rFonts w:ascii="Times New Roman" w:hAnsi="Times New Roman"/>
          <w:sz w:val="24"/>
          <w:szCs w:val="24"/>
        </w:rPr>
        <w:t xml:space="preserve">Международный конкурс – </w:t>
      </w:r>
      <w:proofErr w:type="gramStart"/>
      <w:r w:rsidRPr="009E1BFB">
        <w:rPr>
          <w:rFonts w:ascii="Times New Roman" w:hAnsi="Times New Roman"/>
          <w:sz w:val="24"/>
          <w:szCs w:val="24"/>
        </w:rPr>
        <w:t>игра  по</w:t>
      </w:r>
      <w:proofErr w:type="gramEnd"/>
      <w:r w:rsidRPr="009E1BFB">
        <w:rPr>
          <w:rFonts w:ascii="Times New Roman" w:hAnsi="Times New Roman"/>
          <w:sz w:val="24"/>
          <w:szCs w:val="24"/>
        </w:rPr>
        <w:t xml:space="preserve"> математике</w:t>
      </w:r>
      <w:r w:rsidRPr="009E1BFB">
        <w:rPr>
          <w:rFonts w:ascii="Times New Roman" w:hAnsi="Times New Roman"/>
          <w:b/>
          <w:sz w:val="24"/>
          <w:szCs w:val="24"/>
        </w:rPr>
        <w:t xml:space="preserve"> «Кенгуру» </w:t>
      </w:r>
      <w:r w:rsidRPr="009E1BFB">
        <w:rPr>
          <w:rFonts w:ascii="Times New Roman" w:hAnsi="Times New Roman"/>
          <w:sz w:val="24"/>
          <w:szCs w:val="24"/>
        </w:rPr>
        <w:t>среди обучающихся 2 - 4 классов 18 марта 2021г</w:t>
      </w:r>
    </w:p>
    <w:p w:rsidR="009E1BFB" w:rsidRPr="009E1BFB" w:rsidRDefault="009E1BFB" w:rsidP="009E1BFB">
      <w:pPr>
        <w:rPr>
          <w:rFonts w:ascii="Times New Roman" w:hAnsi="Times New Roman" w:cs="Times New Roman"/>
        </w:rPr>
      </w:pPr>
      <w:r w:rsidRPr="009E1BFB">
        <w:rPr>
          <w:rFonts w:ascii="Times New Roman" w:hAnsi="Times New Roman" w:cs="Times New Roman"/>
        </w:rPr>
        <w:t>На протяжении учебного года педагоги делились полученными знаниями и приобретаемым опытом по внедрению ФГОС. Все члены методического объединения посещали уроки, внеурочные занятия, воспитательные мероприятия коллег с целью обмена опытом работы и наблюдения за эффективными приёмами работы, приёмами использования электронных образовательных ресурсов, отслеживали элементы системно-деятельностного метода.</w:t>
      </w:r>
    </w:p>
    <w:p w:rsidR="009E1BFB" w:rsidRPr="009E1BFB" w:rsidRDefault="009E1BFB" w:rsidP="009E1BFB">
      <w:pPr>
        <w:rPr>
          <w:rFonts w:ascii="Times New Roman" w:hAnsi="Times New Roman" w:cs="Times New Roman"/>
        </w:rPr>
      </w:pPr>
      <w:r w:rsidRPr="009E1BFB">
        <w:rPr>
          <w:rFonts w:ascii="Times New Roman" w:hAnsi="Times New Roman" w:cs="Times New Roman"/>
        </w:rPr>
        <w:t xml:space="preserve">Учителя начальных классов максимально используют в своей работе оборудование «Кабинета начальных классов». В каждом учебном кабинете в наличии персональные компьютеры, мультимедийные проекторы, интерактивные доски. Все учителя используют в работе с классами </w:t>
      </w:r>
      <w:proofErr w:type="spellStart"/>
      <w:r w:rsidRPr="009E1BFB">
        <w:rPr>
          <w:rFonts w:ascii="Times New Roman" w:hAnsi="Times New Roman" w:cs="Times New Roman"/>
        </w:rPr>
        <w:t>аудиоприложения</w:t>
      </w:r>
      <w:proofErr w:type="spellEnd"/>
      <w:r w:rsidRPr="009E1BFB">
        <w:rPr>
          <w:rFonts w:ascii="Times New Roman" w:hAnsi="Times New Roman" w:cs="Times New Roman"/>
        </w:rPr>
        <w:t xml:space="preserve"> и электронные приложения к учебным комплектам.</w:t>
      </w:r>
    </w:p>
    <w:p w:rsidR="009E1BFB" w:rsidRDefault="009E1BFB" w:rsidP="009E1BFB">
      <w:pPr>
        <w:rPr>
          <w:rFonts w:ascii="Times New Roman" w:hAnsi="Times New Roman" w:cs="Times New Roman"/>
        </w:rPr>
      </w:pPr>
      <w:r w:rsidRPr="009E1BFB">
        <w:rPr>
          <w:rFonts w:ascii="Times New Roman" w:hAnsi="Times New Roman" w:cs="Times New Roman"/>
        </w:rPr>
        <w:t>В течение учебного года учителя работали по темам самообразования:</w:t>
      </w:r>
    </w:p>
    <w:p w:rsidR="00300D89" w:rsidRPr="009E1BFB" w:rsidRDefault="00300D89" w:rsidP="009E1BFB">
      <w:pPr>
        <w:rPr>
          <w:rFonts w:ascii="Times New Roman" w:hAnsi="Times New Roman" w:cs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5367"/>
        <w:gridCol w:w="1980"/>
      </w:tblGrid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80"/>
              </w:rPr>
            </w:pPr>
            <w:r w:rsidRPr="009E1BFB">
              <w:rPr>
                <w:rFonts w:ascii="Times New Roman" w:hAnsi="Times New Roman" w:cs="Times New Roman"/>
                <w:b/>
                <w:color w:val="000080"/>
              </w:rPr>
              <w:t>ФИО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80"/>
              </w:rPr>
            </w:pPr>
            <w:r w:rsidRPr="009E1BFB">
              <w:rPr>
                <w:rFonts w:ascii="Times New Roman" w:hAnsi="Times New Roman" w:cs="Times New Roman"/>
                <w:b/>
                <w:color w:val="000080"/>
              </w:rPr>
              <w:t>Тема по самообразованию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80"/>
              </w:rPr>
            </w:pPr>
            <w:r w:rsidRPr="009E1BFB">
              <w:rPr>
                <w:rFonts w:ascii="Times New Roman" w:hAnsi="Times New Roman" w:cs="Times New Roman"/>
                <w:b/>
                <w:color w:val="000080"/>
              </w:rPr>
              <w:t>Год работы по данной теме</w:t>
            </w:r>
          </w:p>
        </w:tc>
      </w:tr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800080"/>
              </w:rPr>
            </w:pPr>
            <w:r w:rsidRPr="009E1BFB">
              <w:rPr>
                <w:rFonts w:ascii="Times New Roman" w:hAnsi="Times New Roman" w:cs="Times New Roman"/>
                <w:color w:val="800080"/>
              </w:rPr>
              <w:t>Кузьмичева Е.В.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shd w:val="clear" w:color="auto" w:fill="FFFFFF"/>
              <w:rPr>
                <w:rFonts w:ascii="Times New Roman" w:hAnsi="Times New Roman" w:cs="Times New Roman"/>
                <w:color w:val="FF0000"/>
              </w:rPr>
            </w:pPr>
            <w:r w:rsidRPr="009E1BFB">
              <w:rPr>
                <w:rFonts w:ascii="Times New Roman" w:hAnsi="Times New Roman" w:cs="Times New Roman"/>
                <w:color w:val="FF0000"/>
              </w:rPr>
              <w:t xml:space="preserve">  Использование инновационных технологий как средство активизации учебной деятельности младших школьников</w:t>
            </w:r>
          </w:p>
          <w:p w:rsidR="009E1BFB" w:rsidRPr="009E1BFB" w:rsidRDefault="009E1BFB" w:rsidP="00B14A0B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1D1B11"/>
              </w:rPr>
            </w:pPr>
            <w:r w:rsidRPr="009E1BFB">
              <w:rPr>
                <w:rFonts w:ascii="Times New Roman" w:hAnsi="Times New Roman" w:cs="Times New Roman"/>
                <w:color w:val="1D1B11"/>
              </w:rPr>
              <w:t>4-й год</w:t>
            </w:r>
          </w:p>
        </w:tc>
      </w:tr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800080"/>
              </w:rPr>
            </w:pPr>
            <w:r w:rsidRPr="009E1BFB">
              <w:rPr>
                <w:rFonts w:ascii="Times New Roman" w:hAnsi="Times New Roman" w:cs="Times New Roman"/>
                <w:color w:val="800080"/>
              </w:rPr>
              <w:t>Емельянова Н.А..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BFB">
              <w:rPr>
                <w:rFonts w:ascii="Times New Roman" w:hAnsi="Times New Roman" w:cs="Times New Roman"/>
                <w:color w:val="FF0000"/>
              </w:rPr>
              <w:t>Развитие логического мышления у младших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1D1B11"/>
              </w:rPr>
            </w:pPr>
            <w:r w:rsidRPr="009E1BFB">
              <w:rPr>
                <w:rFonts w:ascii="Times New Roman" w:hAnsi="Times New Roman" w:cs="Times New Roman"/>
                <w:color w:val="1D1B11"/>
              </w:rPr>
              <w:t>2-й год</w:t>
            </w:r>
          </w:p>
        </w:tc>
      </w:tr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800080"/>
              </w:rPr>
            </w:pPr>
            <w:r w:rsidRPr="009E1BFB">
              <w:rPr>
                <w:rFonts w:ascii="Times New Roman" w:hAnsi="Times New Roman" w:cs="Times New Roman"/>
                <w:color w:val="800080"/>
              </w:rPr>
              <w:t>Тищенко С.А.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BFB">
              <w:rPr>
                <w:rFonts w:ascii="Times New Roman" w:hAnsi="Times New Roman" w:cs="Times New Roman"/>
                <w:color w:val="FF0000"/>
              </w:rPr>
              <w:t>Развитие познавательной активности учащихся на уроках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rPr>
                <w:rFonts w:ascii="Times New Roman" w:hAnsi="Times New Roman" w:cs="Times New Roman"/>
                <w:color w:val="1D1B11"/>
              </w:rPr>
            </w:pPr>
            <w:r w:rsidRPr="009E1BFB">
              <w:rPr>
                <w:rFonts w:ascii="Times New Roman" w:hAnsi="Times New Roman" w:cs="Times New Roman"/>
                <w:color w:val="1D1B11"/>
              </w:rPr>
              <w:t>3-й год</w:t>
            </w:r>
          </w:p>
        </w:tc>
      </w:tr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800080"/>
              </w:rPr>
            </w:pPr>
            <w:proofErr w:type="spellStart"/>
            <w:r w:rsidRPr="009E1BFB">
              <w:rPr>
                <w:rFonts w:ascii="Times New Roman" w:hAnsi="Times New Roman" w:cs="Times New Roman"/>
                <w:color w:val="800080"/>
              </w:rPr>
              <w:t>Ишметова</w:t>
            </w:r>
            <w:proofErr w:type="spellEnd"/>
            <w:r w:rsidRPr="009E1BFB">
              <w:rPr>
                <w:rFonts w:ascii="Times New Roman" w:hAnsi="Times New Roman" w:cs="Times New Roman"/>
                <w:color w:val="800080"/>
              </w:rPr>
              <w:t xml:space="preserve"> Е.А.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9E1BFB">
              <w:rPr>
                <w:rFonts w:ascii="Times New Roman" w:hAnsi="Times New Roman" w:cs="Times New Roman"/>
                <w:color w:val="FF0000"/>
              </w:rPr>
              <w:t xml:space="preserve">Проектная деятельность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spacing w:line="360" w:lineRule="auto"/>
              <w:rPr>
                <w:rFonts w:ascii="Times New Roman" w:hAnsi="Times New Roman" w:cs="Times New Roman"/>
                <w:color w:val="1D1B11"/>
              </w:rPr>
            </w:pPr>
            <w:r w:rsidRPr="009E1BFB">
              <w:rPr>
                <w:rFonts w:ascii="Times New Roman" w:hAnsi="Times New Roman" w:cs="Times New Roman"/>
                <w:color w:val="1D1B11"/>
              </w:rPr>
              <w:t>2-й год</w:t>
            </w:r>
          </w:p>
        </w:tc>
      </w:tr>
      <w:tr w:rsidR="009E1BFB" w:rsidRPr="009E1BFB" w:rsidTr="00B14A0B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800080"/>
              </w:rPr>
            </w:pPr>
            <w:r w:rsidRPr="009E1BFB">
              <w:rPr>
                <w:rFonts w:ascii="Times New Roman" w:hAnsi="Times New Roman" w:cs="Times New Roman"/>
                <w:color w:val="800080"/>
              </w:rPr>
              <w:t>Бредихина Е.Г.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jc w:val="both"/>
              <w:rPr>
                <w:rFonts w:ascii="Times New Roman" w:hAnsi="Times New Roman" w:cs="Times New Roman"/>
                <w:color w:val="F79646"/>
              </w:rPr>
            </w:pPr>
            <w:r w:rsidRPr="009E1BFB">
              <w:rPr>
                <w:rFonts w:ascii="Times New Roman" w:hAnsi="Times New Roman" w:cs="Times New Roman"/>
                <w:color w:val="FF0000"/>
              </w:rPr>
              <w:t xml:space="preserve">Организация урочной деятельности в условиях введения ФГОС НОО.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BFB" w:rsidRPr="009E1BFB" w:rsidRDefault="009E1BFB" w:rsidP="00B14A0B">
            <w:pPr>
              <w:tabs>
                <w:tab w:val="left" w:pos="5100"/>
              </w:tabs>
              <w:rPr>
                <w:rFonts w:ascii="Times New Roman" w:hAnsi="Times New Roman" w:cs="Times New Roman"/>
                <w:color w:val="1D1B11"/>
              </w:rPr>
            </w:pPr>
            <w:r w:rsidRPr="009E1BFB">
              <w:rPr>
                <w:rFonts w:ascii="Times New Roman" w:hAnsi="Times New Roman" w:cs="Times New Roman"/>
                <w:color w:val="1D1B11"/>
              </w:rPr>
              <w:t>1-й год</w:t>
            </w:r>
          </w:p>
        </w:tc>
      </w:tr>
    </w:tbl>
    <w:p w:rsidR="009E1BFB" w:rsidRPr="009E1BFB" w:rsidRDefault="009E1BFB" w:rsidP="009E1BFB">
      <w:pPr>
        <w:tabs>
          <w:tab w:val="left" w:pos="5100"/>
        </w:tabs>
        <w:jc w:val="both"/>
        <w:rPr>
          <w:rFonts w:ascii="Times New Roman" w:hAnsi="Times New Roman" w:cs="Times New Roman"/>
          <w:b/>
          <w:color w:val="800000"/>
        </w:rPr>
      </w:pPr>
    </w:p>
    <w:p w:rsidR="009E1BFB" w:rsidRPr="009E1BFB" w:rsidRDefault="009E1BFB" w:rsidP="009E1BFB">
      <w:pPr>
        <w:shd w:val="clear" w:color="auto" w:fill="FFFFFF"/>
        <w:rPr>
          <w:rFonts w:ascii="Times New Roman" w:eastAsia="Times New Roman" w:hAnsi="Times New Roman" w:cs="Times New Roman"/>
        </w:rPr>
      </w:pPr>
      <w:r w:rsidRPr="009E1BFB">
        <w:rPr>
          <w:rFonts w:ascii="Times New Roman" w:eastAsia="Times New Roman" w:hAnsi="Times New Roman" w:cs="Times New Roman"/>
        </w:rPr>
        <w:t xml:space="preserve">    </w:t>
      </w:r>
      <w:r w:rsidRPr="009E1BFB">
        <w:rPr>
          <w:rFonts w:ascii="Times New Roman" w:hAnsi="Times New Roman" w:cs="Times New Roman"/>
        </w:rPr>
        <w:t>Изучению состояния преподавания русского языка и математики в начальных классах способствовало проведение педагогической экспертизы через диагностический анализ контрольных работ, мониторинги уровня обученности и качества знаний, учет ошибок, допущенных в контрольных работах.</w:t>
      </w:r>
    </w:p>
    <w:p w:rsidR="009E1BFB" w:rsidRDefault="009E1BFB" w:rsidP="009E1BFB">
      <w:pPr>
        <w:pStyle w:val="af3"/>
        <w:spacing w:line="360" w:lineRule="auto"/>
      </w:pPr>
      <w:r w:rsidRPr="009E1BFB">
        <w:t>Сравнительный анализ входного, промежуточного и итогового контроля выявил, что учащиеся начальных классов находятся на оптимальном уровне обученности. Несмотря на это, учителям следует систематически и последовательно осуществлять контроль за умением, навыками и знаниями учащихся с усложнением содержания и приемов проверки, а также в проверочные работы – задания включать материал повторительного характера, тесно связанный с изучаемой темой и ранее изученным.</w:t>
      </w:r>
    </w:p>
    <w:p w:rsidR="009E1BFB" w:rsidRPr="009E1BFB" w:rsidRDefault="009E1BFB" w:rsidP="009E1BFB">
      <w:pPr>
        <w:pStyle w:val="af3"/>
        <w:spacing w:line="360" w:lineRule="auto"/>
      </w:pPr>
      <w:r w:rsidRPr="009E1BFB">
        <w:t>В ходе проведения открытых мероприятий, конкурсов, педагоги проявили хорошие организаторские и профессиональные способности; разнообразные формы проведения мероприятий вызвали интерес у учащихся.</w:t>
      </w:r>
    </w:p>
    <w:p w:rsidR="00CB5948" w:rsidRDefault="009E1BFB" w:rsidP="00DC74B1">
      <w:pPr>
        <w:pStyle w:val="af3"/>
        <w:spacing w:line="360" w:lineRule="auto"/>
      </w:pPr>
      <w:r w:rsidRPr="009E1BFB">
        <w:lastRenderedPageBreak/>
        <w:t xml:space="preserve"> В следующем учебном году МО учителей начальных классов планирует работать над общешкольной методической темой и темами по самообразованию учителей, углубить работу по повышению качества образования, внедрению компьютерных технологий, технологий личностно-ориентированного обучения, системно-деятельностного подхода, осуществлять проектно-исследовательскую деятельность, внедрять передовой педагогический опыт в практику работы, организовать публикацию творческих работ учителей.</w:t>
      </w:r>
    </w:p>
    <w:p w:rsidR="00CB5948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 xml:space="preserve">Результаты предметных олимпиад и конкурсов, проектной </w:t>
      </w:r>
    </w:p>
    <w:p w:rsidR="00CB5948" w:rsidRPr="008F135D" w:rsidRDefault="00CB5948" w:rsidP="00CB5948">
      <w:pPr>
        <w:pStyle w:val="60"/>
        <w:shd w:val="clear" w:color="auto" w:fill="auto"/>
        <w:spacing w:after="0" w:line="240" w:lineRule="auto"/>
        <w:ind w:right="240"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>и учебно</w:t>
      </w:r>
      <w:r w:rsidR="00B676D3">
        <w:rPr>
          <w:sz w:val="24"/>
          <w:szCs w:val="24"/>
        </w:rPr>
        <w:t>-</w:t>
      </w:r>
      <w:r w:rsidRPr="008F135D">
        <w:rPr>
          <w:sz w:val="24"/>
          <w:szCs w:val="24"/>
        </w:rPr>
        <w:softHyphen/>
        <w:t>исследовательской деятельности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 xml:space="preserve">Школа после уроков </w:t>
      </w:r>
      <w:proofErr w:type="gramStart"/>
      <w:r w:rsidRPr="008F135D">
        <w:rPr>
          <w:sz w:val="24"/>
          <w:szCs w:val="24"/>
        </w:rPr>
        <w:t>- это</w:t>
      </w:r>
      <w:proofErr w:type="gramEnd"/>
      <w:r w:rsidRPr="008F135D">
        <w:rPr>
          <w:sz w:val="24"/>
          <w:szCs w:val="24"/>
        </w:rPr>
        <w:t xml:space="preserve"> научная и творческая лаборатории. Это мир проявления и раскрытия каждым ребёнком своих интересов, своих увлечений, своего «Я». Главное, что здесь ребёнок делает выбор, свободно проявляет свою волю, раскрывается как личность. Наши педагоги стараются заинтересовать каждого ребёнка за</w:t>
      </w:r>
      <w:r w:rsidR="00B676D3">
        <w:rPr>
          <w:sz w:val="24"/>
          <w:szCs w:val="24"/>
        </w:rPr>
        <w:t>нятиями после уроков, чтобы АНО О</w:t>
      </w:r>
      <w:r w:rsidRPr="008F135D">
        <w:rPr>
          <w:sz w:val="24"/>
          <w:szCs w:val="24"/>
        </w:rPr>
        <w:t>НШ «СВЕТЛАНА» стало для него вторым домом, а это, в свою очередь, дает возможность превратить внеурочную деятельность в полноценное пространство воспитания и образования, которое позволяет развивать индивидуальные особенности, интересы и склонности, формировать многие ценные моральные качества, прививать необходимые умения и навыки.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>Глубокие и прочные знания, сформированные умения-действия, широкий кругозор, умение применять знания для решения нестандартных задач позволяли ученикам нашей школы добиваться хороших результатов, участвуя в интеллектуальных конкурсах, смотрах, турнирах разного уровня и становиться победителями.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8F135D">
        <w:rPr>
          <w:sz w:val="24"/>
          <w:szCs w:val="24"/>
        </w:rPr>
        <w:t>Оценивание достижений обучающихся по программам дополнительного образования детей и внеурочной деятельности осуществляется через результаты участия в городских, региональных и межрегиональных конкурсах, фестивалях, олимпиадах, проведение отчетов творческих объединений за год. На протяжении всего учебного года обучающиеся 1-4 классов активно принимали участие во многих конкурсах, соревнованиях разного уровня.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</w:p>
    <w:p w:rsidR="00CB5948" w:rsidRPr="008F135D" w:rsidRDefault="00CB5948" w:rsidP="00CB5948">
      <w:pPr>
        <w:pStyle w:val="a8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r w:rsidRPr="008F135D">
        <w:rPr>
          <w:sz w:val="24"/>
          <w:szCs w:val="24"/>
        </w:rPr>
        <w:t>Воспитательная работа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>В настоящее время весь мир переживает один из непростых периодов, когда материальные ценности явно преобладают над духовными, поэтому подрастающее поколение неверно истолковывает понятия о добре, справедливости, патриотизме, милосердии, толерантности.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 xml:space="preserve">В связи с этим федеральный государственный образовательный стандарт определяет, что «важнейшей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</w:t>
      </w:r>
      <w:proofErr w:type="gramStart"/>
      <w:r w:rsidRPr="008F135D">
        <w:t>ответственного,  творческого</w:t>
      </w:r>
      <w:proofErr w:type="gramEnd"/>
      <w:r w:rsidRPr="008F135D">
        <w:t>, инициативного, компетентного гражданина России». 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 xml:space="preserve">В нашей школе воспитательный процесс обеспечен интеграцией дополнительного образования во внеурочную </w:t>
      </w:r>
      <w:proofErr w:type="gramStart"/>
      <w:r w:rsidRPr="008F135D">
        <w:t>деятельность,  сотрудничеством</w:t>
      </w:r>
      <w:proofErr w:type="gramEnd"/>
      <w:r w:rsidRPr="008F135D">
        <w:t xml:space="preserve"> с социальными партнерами школы, систематизированным взаимодействием   классных руководителей, воспитателей, педагога - психолога, педагогов ДО, тренеров спортивных школ в реализации дополнительных общеразвивающих программ. Внеурочная деятельность обучающихся объединяет все виды деятельности, в которых возможно и целесообразно решение задач воспитания и социализации, таких как:</w:t>
      </w:r>
    </w:p>
    <w:p w:rsidR="00CB5948" w:rsidRPr="008F135D" w:rsidRDefault="00CB5948" w:rsidP="00CB5948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обеспечение благоприятной адаптации ребенка в школе;</w:t>
      </w:r>
    </w:p>
    <w:p w:rsidR="00CB5948" w:rsidRPr="008F135D" w:rsidRDefault="00CB5948" w:rsidP="00CB5948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улучшение условий для развития ребенка;</w:t>
      </w:r>
    </w:p>
    <w:p w:rsidR="00CB5948" w:rsidRPr="008F135D" w:rsidRDefault="00CB5948" w:rsidP="00CB5948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учет возрастных и индивидуальных особенностей обучающихся;</w:t>
      </w:r>
    </w:p>
    <w:p w:rsidR="00CB5948" w:rsidRPr="008F135D" w:rsidRDefault="00CB5948" w:rsidP="00CB5948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развитие самостоятельности и творческих способностей;</w:t>
      </w:r>
    </w:p>
    <w:p w:rsidR="00CB5948" w:rsidRPr="008F135D" w:rsidRDefault="00CB5948" w:rsidP="00CB5948">
      <w:pPr>
        <w:widowControl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организация социального опыта учащихся.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 xml:space="preserve">Дети имеют возможность заниматься в разнообразных творческих объединениях и секциях на основе договоров о совместной деятельности. В школе созданы благоприятные </w:t>
      </w:r>
      <w:r w:rsidRPr="008F135D">
        <w:lastRenderedPageBreak/>
        <w:t xml:space="preserve">условия для становления и развития творческих способностей учащихся, </w:t>
      </w:r>
      <w:proofErr w:type="gramStart"/>
      <w:r w:rsidRPr="008F135D">
        <w:t>предоставлена  возможность</w:t>
      </w:r>
      <w:proofErr w:type="gramEnd"/>
      <w:r w:rsidRPr="008F135D">
        <w:t xml:space="preserve"> их реализации в различных видах деятельности.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 xml:space="preserve"> При реализации поставленных задач особое значение придается созданию и поддержанию традиций и уклада школьной жизни. Эти традиции призваны в полной мере раскрыть в детях способности и таланты, воспитать честность, гражданственность, патриотизм и культуру. Огромную роль для самореализации личности в процессе воспитания играет организация досуга учащихся. На высоком уровне в школе </w:t>
      </w:r>
      <w:proofErr w:type="gramStart"/>
      <w:r w:rsidRPr="008F135D">
        <w:t>проходят  традиционные</w:t>
      </w:r>
      <w:proofErr w:type="gramEnd"/>
      <w:r w:rsidRPr="008F135D">
        <w:t xml:space="preserve">  мероприятия, такие как: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Торжественные театрализованные линейки в начале и конце учебного года – «Здравствуй школа!», «Последний звонок».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Посвящение в первоклассники;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F135D">
        <w:rPr>
          <w:rFonts w:ascii="Times New Roman" w:hAnsi="Times New Roman" w:cs="Times New Roman"/>
        </w:rPr>
        <w:t>Праздник  Осени</w:t>
      </w:r>
      <w:proofErr w:type="gramEnd"/>
      <w:r w:rsidRPr="008F135D">
        <w:rPr>
          <w:rFonts w:ascii="Times New Roman" w:hAnsi="Times New Roman" w:cs="Times New Roman"/>
        </w:rPr>
        <w:t xml:space="preserve"> «Осенний бал»;</w:t>
      </w:r>
    </w:p>
    <w:p w:rsidR="00CB5948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Уроки мужества;</w:t>
      </w:r>
    </w:p>
    <w:p w:rsidR="00CB5948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Кукольные спектакли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Литературная гостиная «В гостях у дедушки Крылова»;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Общешкольные </w:t>
      </w:r>
      <w:proofErr w:type="gramStart"/>
      <w:r>
        <w:rPr>
          <w:rFonts w:ascii="Times New Roman" w:hAnsi="Times New Roman" w:cs="Times New Roman"/>
        </w:rPr>
        <w:t xml:space="preserve">выездные </w:t>
      </w:r>
      <w:r w:rsidRPr="008F135D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ни</w:t>
      </w:r>
      <w:proofErr w:type="gramEnd"/>
      <w:r>
        <w:rPr>
          <w:rFonts w:ascii="Times New Roman" w:hAnsi="Times New Roman" w:cs="Times New Roman"/>
        </w:rPr>
        <w:t>;</w:t>
      </w:r>
      <w:r w:rsidRPr="008F135D">
        <w:rPr>
          <w:rFonts w:ascii="Times New Roman" w:hAnsi="Times New Roman" w:cs="Times New Roman"/>
        </w:rPr>
        <w:t xml:space="preserve"> 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Новогодние театрализованные представления;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Неделя науки «От маленьких исследований к большим открытиям»;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 Цикл мероприятий, посвященных празднику великой Победы - 9 мая;</w:t>
      </w:r>
    </w:p>
    <w:p w:rsidR="00CB5948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Спортивные праздники («Быстрее, вы</w:t>
      </w:r>
      <w:r>
        <w:rPr>
          <w:rFonts w:ascii="Times New Roman" w:hAnsi="Times New Roman" w:cs="Times New Roman"/>
        </w:rPr>
        <w:t xml:space="preserve">ше, сильнее!», «Веселые старты», </w:t>
      </w:r>
      <w:r w:rsidRPr="008F135D">
        <w:rPr>
          <w:rFonts w:ascii="Times New Roman" w:hAnsi="Times New Roman" w:cs="Times New Roman"/>
        </w:rPr>
        <w:t>«Путешествие по стране здоровья»).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«Танцуй, пока молодой!»</w:t>
      </w:r>
    </w:p>
    <w:p w:rsidR="00CB5948" w:rsidRPr="008F135D" w:rsidRDefault="00CB5948" w:rsidP="00CB5948">
      <w:pPr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</w:rPr>
      </w:pPr>
      <w:r w:rsidRPr="008F135D">
        <w:rPr>
          <w:rFonts w:ascii="Times New Roman" w:hAnsi="Times New Roman" w:cs="Times New Roman"/>
        </w:rPr>
        <w:t>Экскурсии</w:t>
      </w:r>
      <w:r>
        <w:rPr>
          <w:rFonts w:ascii="Times New Roman" w:hAnsi="Times New Roman" w:cs="Times New Roman"/>
        </w:rPr>
        <w:t xml:space="preserve"> </w:t>
      </w:r>
    </w:p>
    <w:p w:rsidR="00CB5948" w:rsidRPr="008F135D" w:rsidRDefault="00CB5948" w:rsidP="00CB5948">
      <w:pPr>
        <w:pStyle w:val="af3"/>
        <w:spacing w:before="0" w:beforeAutospacing="0" w:after="0" w:afterAutospacing="0"/>
        <w:ind w:firstLine="709"/>
        <w:jc w:val="both"/>
      </w:pPr>
      <w:r w:rsidRPr="008F135D">
        <w:t>Уклад школьной жизни моделирует образовательное пространство с абсолютным приоритетом традиционных нравственных начал. Но принять ту или иную ценность ребёнок должен сам, через собственную деятельность. Именно поэтому воспитание является одним из основных компонентов образовательного процесса в нашей школе.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140" w:firstLine="709"/>
        <w:rPr>
          <w:sz w:val="24"/>
          <w:szCs w:val="24"/>
        </w:rPr>
      </w:pPr>
      <w:r w:rsidRPr="008F135D">
        <w:rPr>
          <w:sz w:val="24"/>
          <w:szCs w:val="24"/>
        </w:rPr>
        <w:t>Целью воспитательной работы в НОУ является воспитание всесторонне развитой личности через участие в социально значимых делах, направленных на формирование: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8F135D">
        <w:rPr>
          <w:sz w:val="24"/>
          <w:szCs w:val="24"/>
        </w:rPr>
        <w:t>гражданственности, патриотизма, уважения к правам и свободам человека;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right="140" w:firstLine="0"/>
        <w:rPr>
          <w:sz w:val="24"/>
          <w:szCs w:val="24"/>
        </w:rPr>
      </w:pPr>
      <w:r w:rsidRPr="008F135D">
        <w:rPr>
          <w:sz w:val="24"/>
          <w:szCs w:val="24"/>
        </w:rPr>
        <w:t>высоконравственных норм поведения, приобщение к системе культурных ценностей;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8F135D">
        <w:rPr>
          <w:sz w:val="24"/>
          <w:szCs w:val="24"/>
        </w:rPr>
        <w:t>трудолюбия, готовности к осознанному выбору будущей профессии;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8F135D">
        <w:rPr>
          <w:sz w:val="24"/>
          <w:szCs w:val="24"/>
        </w:rPr>
        <w:t>экологической культуры;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right="140" w:firstLine="0"/>
        <w:rPr>
          <w:sz w:val="24"/>
          <w:szCs w:val="24"/>
        </w:rPr>
      </w:pPr>
      <w:r w:rsidRPr="008F135D">
        <w:rPr>
          <w:sz w:val="24"/>
          <w:szCs w:val="24"/>
        </w:rPr>
        <w:t>эстетического отношения к окружающему миру, умения выражать себя в различных видах творческой деятельности;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right="140" w:firstLine="0"/>
        <w:rPr>
          <w:sz w:val="24"/>
          <w:szCs w:val="24"/>
        </w:rPr>
      </w:pPr>
      <w:r w:rsidRPr="008F135D">
        <w:rPr>
          <w:sz w:val="24"/>
          <w:szCs w:val="24"/>
        </w:rPr>
        <w:t>организационной культуры, активной жизненной позиции, навыков самоорганизации, проектирования собственной деятельности;</w:t>
      </w:r>
    </w:p>
    <w:p w:rsidR="00CB5948" w:rsidRPr="008F135D" w:rsidRDefault="00CB5948" w:rsidP="00CB5948">
      <w:pPr>
        <w:pStyle w:val="51"/>
        <w:numPr>
          <w:ilvl w:val="0"/>
          <w:numId w:val="21"/>
        </w:numPr>
        <w:shd w:val="clear" w:color="auto" w:fill="auto"/>
        <w:spacing w:before="0" w:line="240" w:lineRule="auto"/>
        <w:ind w:left="0" w:firstLine="0"/>
        <w:rPr>
          <w:sz w:val="24"/>
          <w:szCs w:val="24"/>
        </w:rPr>
      </w:pPr>
      <w:r w:rsidRPr="008F135D">
        <w:rPr>
          <w:sz w:val="24"/>
          <w:szCs w:val="24"/>
        </w:rPr>
        <w:t>физической культуры, навыков здорового образа жизни.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140" w:firstLine="709"/>
        <w:rPr>
          <w:sz w:val="24"/>
          <w:szCs w:val="24"/>
        </w:rPr>
      </w:pPr>
      <w:r w:rsidRPr="008F135D">
        <w:rPr>
          <w:sz w:val="24"/>
          <w:szCs w:val="24"/>
        </w:rPr>
        <w:t>Воспитательная деятельность педагогов в школе реализуется в трех сферах: в процессе обучения, во внеурочной и во внешкольной деятельности.</w:t>
      </w:r>
    </w:p>
    <w:p w:rsidR="00CB5948" w:rsidRPr="008F135D" w:rsidRDefault="00CB5948" w:rsidP="00CB5948">
      <w:pPr>
        <w:pStyle w:val="51"/>
        <w:shd w:val="clear" w:color="auto" w:fill="auto"/>
        <w:spacing w:before="0" w:line="240" w:lineRule="auto"/>
        <w:ind w:right="260" w:firstLine="709"/>
        <w:rPr>
          <w:sz w:val="24"/>
          <w:szCs w:val="24"/>
        </w:rPr>
        <w:sectPr w:rsidR="00CB5948" w:rsidRPr="008F135D" w:rsidSect="00B14A0B">
          <w:footerReference w:type="even" r:id="rId12"/>
          <w:headerReference w:type="first" r:id="rId13"/>
          <w:footerReference w:type="first" r:id="rId14"/>
          <w:type w:val="nextColumn"/>
          <w:pgSz w:w="11909" w:h="16838"/>
          <w:pgMar w:top="851" w:right="851" w:bottom="851" w:left="1134" w:header="0" w:footer="6" w:gutter="0"/>
          <w:cols w:space="720"/>
          <w:noEndnote/>
          <w:docGrid w:linePitch="360"/>
        </w:sectPr>
      </w:pPr>
      <w:r w:rsidRPr="008F135D">
        <w:rPr>
          <w:sz w:val="24"/>
          <w:szCs w:val="24"/>
        </w:rPr>
        <w:t xml:space="preserve">Внеурочная деятельность в школе традиционно делится на две части: общешкольные дела и </w:t>
      </w:r>
      <w:proofErr w:type="spellStart"/>
      <w:r w:rsidRPr="008F135D">
        <w:rPr>
          <w:sz w:val="24"/>
          <w:szCs w:val="24"/>
        </w:rPr>
        <w:t>внутриклассная</w:t>
      </w:r>
      <w:proofErr w:type="spellEnd"/>
      <w:r w:rsidRPr="008F135D">
        <w:rPr>
          <w:sz w:val="24"/>
          <w:szCs w:val="24"/>
        </w:rPr>
        <w:t xml:space="preserve"> жизнь. Что касается трад</w:t>
      </w:r>
      <w:r w:rsidRPr="008F135D">
        <w:rPr>
          <w:rStyle w:val="43"/>
          <w:sz w:val="24"/>
          <w:szCs w:val="24"/>
          <w:u w:val="none"/>
        </w:rPr>
        <w:t>ици</w:t>
      </w:r>
      <w:r w:rsidRPr="008F135D">
        <w:rPr>
          <w:sz w:val="24"/>
          <w:szCs w:val="24"/>
        </w:rPr>
        <w:t>онных школьных дел, с полным удовлетворением можно констатировать, что все большие дела в э</w:t>
      </w:r>
      <w:r>
        <w:rPr>
          <w:sz w:val="24"/>
          <w:szCs w:val="24"/>
        </w:rPr>
        <w:t>том учебном году прошли успешно, и все они нашли отражение и на страницах школьного сайта.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«День Знаний!»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«Посвящение в Первоклассники»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«Золотая Осень!»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«Новый год у дверей!»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«Неделя науки»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«День Защитников Отечества!»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«Прощание с БУКВАРЕМ!»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«8 Марта!»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«День Победы!»</w:t>
      </w:r>
    </w:p>
    <w:p w:rsidR="00CB5948" w:rsidRPr="008F135D" w:rsidRDefault="00CB5948" w:rsidP="00CB5948">
      <w:pPr>
        <w:pStyle w:val="51"/>
        <w:numPr>
          <w:ilvl w:val="0"/>
          <w:numId w:val="4"/>
        </w:numPr>
        <w:shd w:val="clear" w:color="auto" w:fill="auto"/>
        <w:spacing w:before="0" w:line="240" w:lineRule="auto"/>
        <w:ind w:right="349" w:firstLine="0"/>
        <w:rPr>
          <w:sz w:val="24"/>
          <w:szCs w:val="24"/>
        </w:rPr>
      </w:pPr>
      <w:r w:rsidRPr="008F135D">
        <w:rPr>
          <w:sz w:val="24"/>
          <w:szCs w:val="24"/>
        </w:rPr>
        <w:t xml:space="preserve"> «Последний звонок!»</w:t>
      </w:r>
    </w:p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right="540" w:firstLine="0"/>
        <w:rPr>
          <w:sz w:val="24"/>
          <w:szCs w:val="24"/>
          <w:highlight w:val="darkGray"/>
        </w:rPr>
        <w:sectPr w:rsidR="00CB5948" w:rsidRPr="00AC3634" w:rsidSect="00B14A0B">
          <w:type w:val="continuous"/>
          <w:pgSz w:w="11909" w:h="16838"/>
          <w:pgMar w:top="851" w:right="851" w:bottom="851" w:left="1134" w:header="0" w:footer="6" w:gutter="0"/>
          <w:cols w:num="2" w:space="720"/>
          <w:noEndnote/>
          <w:docGrid w:linePitch="360"/>
        </w:sectPr>
      </w:pPr>
    </w:p>
    <w:p w:rsidR="00CB5948" w:rsidRPr="00AC3634" w:rsidRDefault="00CB5948" w:rsidP="00CB5948">
      <w:pPr>
        <w:pStyle w:val="60"/>
        <w:shd w:val="clear" w:color="auto" w:fill="auto"/>
        <w:spacing w:after="0" w:line="240" w:lineRule="auto"/>
        <w:ind w:right="540" w:firstLine="0"/>
        <w:rPr>
          <w:sz w:val="24"/>
          <w:szCs w:val="24"/>
          <w:highlight w:val="darkGray"/>
        </w:rPr>
      </w:pPr>
    </w:p>
    <w:p w:rsidR="00300D89" w:rsidRDefault="00300D89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p w:rsidR="00300D89" w:rsidRDefault="00300D89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p w:rsidR="00300D89" w:rsidRDefault="00300D89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p w:rsidR="00300D89" w:rsidRDefault="00300D89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p w:rsidR="00CB5948" w:rsidRPr="00DC089E" w:rsidRDefault="00CB5948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  <w:r w:rsidRPr="00DC089E">
        <w:rPr>
          <w:sz w:val="24"/>
          <w:szCs w:val="24"/>
        </w:rPr>
        <w:lastRenderedPageBreak/>
        <w:t>Содержание модулей внеурочной деятельности - дополнительных образовательных программ, направленных на формирование индивидуальных образовательных траекторий</w:t>
      </w:r>
    </w:p>
    <w:p w:rsidR="00CB5948" w:rsidRPr="00DC089E" w:rsidRDefault="00CB5948" w:rsidP="00CB5948">
      <w:pPr>
        <w:pStyle w:val="60"/>
        <w:shd w:val="clear" w:color="auto" w:fill="auto"/>
        <w:spacing w:after="0" w:line="240" w:lineRule="auto"/>
        <w:ind w:right="540" w:firstLine="709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6845"/>
      </w:tblGrid>
      <w:tr w:rsidR="00CB5948" w:rsidRPr="00DC089E" w:rsidTr="00B14A0B">
        <w:trPr>
          <w:trHeight w:hRule="exact" w:val="56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Ведущее направление развития личности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Спектр программ внеурочной деятельности (Модули)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Спортивно</w:t>
            </w:r>
            <w:r w:rsidRPr="00DC089E">
              <w:rPr>
                <w:rStyle w:val="115pt1"/>
                <w:sz w:val="24"/>
                <w:szCs w:val="24"/>
              </w:rPr>
              <w:softHyphen/>
            </w:r>
          </w:p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оздоровительное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«ТХЭКВОНДО»</w:t>
            </w:r>
          </w:p>
        </w:tc>
      </w:tr>
      <w:tr w:rsidR="00CB5948" w:rsidRPr="00DC089E" w:rsidTr="00B14A0B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«В ритме танца» (Хореография)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«Уроки здоровья»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C089E">
              <w:rPr>
                <w:rStyle w:val="115pt1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«Звёздный английский»</w:t>
            </w:r>
          </w:p>
        </w:tc>
      </w:tr>
      <w:tr w:rsidR="00CB5948" w:rsidRPr="00DC089E" w:rsidTr="00B14A0B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«Умники и умницы» (работа с одарёнными детьми)</w:t>
            </w:r>
          </w:p>
        </w:tc>
      </w:tr>
      <w:tr w:rsidR="00CB5948" w:rsidRPr="00DC089E" w:rsidTr="00B14A0B">
        <w:trPr>
          <w:trHeight w:hRule="exact" w:val="56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rStyle w:val="115pt1"/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 xml:space="preserve"> «В мире информатики»</w:t>
            </w:r>
          </w:p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(формирование информационной культуры)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«Математика-</w:t>
            </w:r>
            <w:proofErr w:type="spellStart"/>
            <w:r w:rsidRPr="00DC089E">
              <w:rPr>
                <w:rStyle w:val="115pt1"/>
                <w:sz w:val="24"/>
                <w:szCs w:val="24"/>
              </w:rPr>
              <w:t>заниматика</w:t>
            </w:r>
            <w:proofErr w:type="spellEnd"/>
            <w:r w:rsidRPr="00DC089E">
              <w:rPr>
                <w:rStyle w:val="115pt1"/>
                <w:sz w:val="24"/>
                <w:szCs w:val="24"/>
              </w:rPr>
              <w:t>»</w:t>
            </w:r>
          </w:p>
        </w:tc>
      </w:tr>
      <w:tr w:rsidR="00CB5948" w:rsidRPr="00DC089E" w:rsidTr="00B14A0B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sz w:val="24"/>
                <w:szCs w:val="24"/>
              </w:rPr>
              <w:t>Культура общения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«Путь к грамотности»</w:t>
            </w:r>
          </w:p>
        </w:tc>
      </w:tr>
      <w:tr w:rsidR="00CB5948" w:rsidRPr="00DC089E" w:rsidTr="00B14A0B">
        <w:trPr>
          <w:trHeight w:hRule="exact" w:val="307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«Мастерская слова»</w:t>
            </w:r>
          </w:p>
        </w:tc>
      </w:tr>
      <w:tr w:rsidR="00CB5948" w:rsidRPr="00DC089E" w:rsidTr="00B14A0B">
        <w:trPr>
          <w:trHeight w:hRule="exact" w:val="610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 xml:space="preserve">«Воронежский край» (проектная и </w:t>
            </w:r>
            <w:proofErr w:type="spellStart"/>
            <w:r w:rsidRPr="00DC089E">
              <w:rPr>
                <w:rStyle w:val="115pt1"/>
                <w:sz w:val="24"/>
                <w:szCs w:val="24"/>
              </w:rPr>
              <w:t>учебно</w:t>
            </w:r>
            <w:proofErr w:type="spellEnd"/>
            <w:r w:rsidRPr="00DC089E">
              <w:rPr>
                <w:rStyle w:val="115pt1"/>
                <w:sz w:val="24"/>
                <w:szCs w:val="24"/>
              </w:rPr>
              <w:t xml:space="preserve"> - исследовательская деятельность)</w:t>
            </w:r>
          </w:p>
        </w:tc>
      </w:tr>
      <w:tr w:rsidR="00CB5948" w:rsidRPr="00DC089E" w:rsidTr="00B14A0B">
        <w:trPr>
          <w:trHeight w:hRule="exact" w:val="267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Общекультурное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«Краеведение» (Формирование исследовательской культуры)</w:t>
            </w:r>
          </w:p>
        </w:tc>
      </w:tr>
      <w:tr w:rsidR="00CB5948" w:rsidRPr="00DC089E" w:rsidTr="00B14A0B">
        <w:trPr>
          <w:trHeight w:hRule="exact" w:val="605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«Путешествие по родному краю» (первые шаги моего исследования)</w:t>
            </w:r>
          </w:p>
        </w:tc>
      </w:tr>
      <w:tr w:rsidR="00CB5948" w:rsidRPr="00DC089E" w:rsidTr="00B14A0B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«Забава» (театр)</w:t>
            </w:r>
          </w:p>
        </w:tc>
      </w:tr>
      <w:tr w:rsidR="00CB5948" w:rsidRPr="00DC089E" w:rsidTr="00B14A0B">
        <w:trPr>
          <w:trHeight w:hRule="exact" w:val="261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«Мир вокруг меня» (формирование исследовательской культуры)</w:t>
            </w:r>
          </w:p>
        </w:tc>
      </w:tr>
      <w:tr w:rsidR="00CB5948" w:rsidRPr="00DC089E" w:rsidTr="00B14A0B">
        <w:trPr>
          <w:trHeight w:hRule="exact" w:val="312"/>
        </w:trPr>
        <w:tc>
          <w:tcPr>
            <w:tcW w:w="30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5948" w:rsidRPr="00DC089E" w:rsidRDefault="00CB5948" w:rsidP="00B14A0B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«Художественный труд»</w:t>
            </w:r>
          </w:p>
        </w:tc>
      </w:tr>
      <w:tr w:rsidR="00CB5948" w:rsidRPr="00DC089E" w:rsidTr="00B14A0B">
        <w:trPr>
          <w:trHeight w:hRule="exact" w:val="293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Социальное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«Мир деятельности»</w:t>
            </w:r>
          </w:p>
        </w:tc>
      </w:tr>
      <w:tr w:rsidR="00CB5948" w:rsidRPr="00DC089E" w:rsidTr="00B14A0B">
        <w:trPr>
          <w:trHeight w:hRule="exact" w:val="34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ind w:firstLine="0"/>
              <w:rPr>
                <w:sz w:val="24"/>
                <w:szCs w:val="24"/>
              </w:rPr>
            </w:pP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 xml:space="preserve">формирование опыта социального проектирования </w:t>
            </w:r>
          </w:p>
        </w:tc>
      </w:tr>
      <w:tr w:rsidR="00CB5948" w:rsidRPr="00DC089E" w:rsidTr="00B14A0B">
        <w:trPr>
          <w:trHeight w:hRule="exact" w:val="321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Духовно-нравственное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948" w:rsidRPr="00DC089E" w:rsidRDefault="00CB5948" w:rsidP="00B14A0B">
            <w:pPr>
              <w:pStyle w:val="51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DC089E">
              <w:rPr>
                <w:rStyle w:val="115pt1"/>
                <w:sz w:val="24"/>
                <w:szCs w:val="24"/>
              </w:rPr>
              <w:t>«Мы-Россияне»</w:t>
            </w:r>
          </w:p>
        </w:tc>
      </w:tr>
    </w:tbl>
    <w:p w:rsidR="00DC74B1" w:rsidRDefault="00DC74B1" w:rsidP="00CB5948">
      <w:pPr>
        <w:pStyle w:val="53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bookmarkStart w:id="2" w:name="bookmark5"/>
    </w:p>
    <w:p w:rsidR="00CB5948" w:rsidRPr="00DC089E" w:rsidRDefault="00CB5948" w:rsidP="00CB5948">
      <w:pPr>
        <w:pStyle w:val="53"/>
        <w:keepNext/>
        <w:keepLines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Работа по </w:t>
      </w:r>
      <w:proofErr w:type="spellStart"/>
      <w:r w:rsidRPr="00DC089E">
        <w:rPr>
          <w:sz w:val="24"/>
          <w:szCs w:val="24"/>
        </w:rPr>
        <w:t>здоровьесбережению</w:t>
      </w:r>
      <w:bookmarkEnd w:id="2"/>
      <w:proofErr w:type="spellEnd"/>
    </w:p>
    <w:p w:rsidR="00CB5948" w:rsidRPr="00DC089E" w:rsidRDefault="00B676D3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>
        <w:rPr>
          <w:sz w:val="24"/>
          <w:szCs w:val="24"/>
        </w:rPr>
        <w:t>Одной из важнейших задач АНО О</w:t>
      </w:r>
      <w:r w:rsidR="00CB5948" w:rsidRPr="00DC089E">
        <w:rPr>
          <w:sz w:val="24"/>
          <w:szCs w:val="24"/>
        </w:rPr>
        <w:t>НШ «СВЕТЛАНА» является формирование здорового образа жизни обучающихся. Благодаря соблюдению санитарно-гигиенического режима и системы оздоровительных мероприятий удалось снизить у</w:t>
      </w:r>
      <w:r>
        <w:rPr>
          <w:sz w:val="24"/>
          <w:szCs w:val="24"/>
        </w:rPr>
        <w:t xml:space="preserve">ровень часто болеющих детей на 10 </w:t>
      </w:r>
      <w:r w:rsidR="00CB5948" w:rsidRPr="00DC089E">
        <w:rPr>
          <w:sz w:val="24"/>
          <w:szCs w:val="24"/>
        </w:rPr>
        <w:t>%.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>В соответствии с Законом “Об образовании в РФ” здоровье школьников относится к приоритетным направлениям государственной политики в сфере образова</w:t>
      </w:r>
      <w:r w:rsidR="00B676D3">
        <w:rPr>
          <w:sz w:val="24"/>
          <w:szCs w:val="24"/>
        </w:rPr>
        <w:t>ния. В современных условиях АНО О</w:t>
      </w:r>
      <w:r w:rsidRPr="00DC089E">
        <w:rPr>
          <w:sz w:val="24"/>
          <w:szCs w:val="24"/>
        </w:rPr>
        <w:t>НШ «СВЕТЛАНА» призвана выполнять не только образовательную функцию, но и заботиться о сохранении и укреплении здоровья детей.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>На протяжении всего учебного года продолжалась работа педагогов, направленная на сохранение и укрепление здоровья обучающихся: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соблюдались все требования СанПиН к организации образовательного процесса в ОУ;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обучающиеся обеспечивались четырехразовым сбалансированным питанием;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 целью профилактики нарушений осанки, зрения проводились физкультминутки, гимнастики для глаз, динамические паузы;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расписание уроков было составлено с учетом требований СанПиН и работоспособностью обучающихся;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объем двигательной активности слагался из уроков физкультуры, зарядки, подвижных игр на переменах, динамических пауз, занятий хореографией и в спортивных секциях;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проводилась плановая диспансеризация;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систематически проводился анализ уровня </w:t>
      </w:r>
      <w:proofErr w:type="spellStart"/>
      <w:r w:rsidRPr="00DC089E">
        <w:rPr>
          <w:sz w:val="24"/>
          <w:szCs w:val="24"/>
        </w:rPr>
        <w:t>здоровьесбережения</w:t>
      </w:r>
      <w:proofErr w:type="spellEnd"/>
      <w:r w:rsidRPr="00DC089E">
        <w:rPr>
          <w:sz w:val="24"/>
          <w:szCs w:val="24"/>
        </w:rPr>
        <w:t xml:space="preserve"> обучающихся на </w:t>
      </w:r>
      <w:r w:rsidRPr="00DC089E">
        <w:rPr>
          <w:sz w:val="24"/>
          <w:szCs w:val="24"/>
        </w:rPr>
        <w:lastRenderedPageBreak/>
        <w:t>уроках и внеурочных занятиях.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Модель </w:t>
      </w:r>
      <w:proofErr w:type="spellStart"/>
      <w:r w:rsidRPr="00DC089E">
        <w:rPr>
          <w:sz w:val="24"/>
          <w:szCs w:val="24"/>
        </w:rPr>
        <w:t>здоровьесберегающей</w:t>
      </w:r>
      <w:proofErr w:type="spellEnd"/>
      <w:r w:rsidRPr="00DC089E">
        <w:rPr>
          <w:sz w:val="24"/>
          <w:szCs w:val="24"/>
        </w:rPr>
        <w:t xml:space="preserve"> деятельности включает в себя следующие направления деятельности: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физкультурно-оздоровительная работа (спортивные праздники, работа спортивных секций и кружков);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просветительско-воспитательная работа с обучающимися, их родителями (проведение лекций, бесед, родительских собраний, консультаций по проблемам сохранения здоровья), которая формирует ценности здоровья и здорового образа жизни;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психофизиологическая комфортность образовательного процесса (консультация психолога, диагностическая, </w:t>
      </w:r>
      <w:proofErr w:type="spellStart"/>
      <w:r w:rsidRPr="00DC089E">
        <w:rPr>
          <w:sz w:val="24"/>
          <w:szCs w:val="24"/>
        </w:rPr>
        <w:t>коррекционно</w:t>
      </w:r>
      <w:proofErr w:type="spellEnd"/>
      <w:r w:rsidRPr="00DC089E">
        <w:rPr>
          <w:sz w:val="24"/>
          <w:szCs w:val="24"/>
        </w:rPr>
        <w:t xml:space="preserve"> - развивающая, просветительская работа со всеми участниками образовательного процесса);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30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системность и последовательность </w:t>
      </w:r>
      <w:proofErr w:type="spellStart"/>
      <w:r w:rsidRPr="00DC089E">
        <w:rPr>
          <w:sz w:val="24"/>
          <w:szCs w:val="24"/>
        </w:rPr>
        <w:t>здоровьесберегающей</w:t>
      </w:r>
      <w:proofErr w:type="spellEnd"/>
      <w:r w:rsidRPr="00DC089E">
        <w:rPr>
          <w:sz w:val="24"/>
          <w:szCs w:val="24"/>
        </w:rPr>
        <w:t xml:space="preserve"> деятельности школы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ежедневная гимнастика до уроков;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часы психологической релаксации.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В данном случае все это положительно влияет на процесс адаптации к режиму дня </w:t>
      </w:r>
      <w:proofErr w:type="gramStart"/>
      <w:r w:rsidRPr="00DC089E">
        <w:rPr>
          <w:sz w:val="24"/>
          <w:szCs w:val="24"/>
        </w:rPr>
        <w:t>школы..</w:t>
      </w:r>
      <w:proofErr w:type="gramEnd"/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Учитывая вышесказанное, в новом учебном году следует продолжать активную работу спортивно-оздоровительного направления, обращая внимание на решение следующих задач: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оптимизировать просветительскую работу среди детей и родителей (законных представителей) по правилам </w:t>
      </w:r>
      <w:proofErr w:type="spellStart"/>
      <w:r w:rsidRPr="00DC089E">
        <w:rPr>
          <w:sz w:val="24"/>
          <w:szCs w:val="24"/>
        </w:rPr>
        <w:t>здоровьесбережения</w:t>
      </w:r>
      <w:proofErr w:type="spellEnd"/>
      <w:r w:rsidRPr="00DC089E">
        <w:rPr>
          <w:sz w:val="24"/>
          <w:szCs w:val="24"/>
        </w:rPr>
        <w:t>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продолжать пропаганду здорового образа жизни, полноценного питания;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обеспечить щадящий режим дня </w:t>
      </w:r>
      <w:proofErr w:type="gramStart"/>
      <w:r w:rsidRPr="00DC089E">
        <w:rPr>
          <w:sz w:val="24"/>
          <w:szCs w:val="24"/>
        </w:rPr>
        <w:t>для детей</w:t>
      </w:r>
      <w:proofErr w:type="gramEnd"/>
      <w:r w:rsidRPr="00DC089E">
        <w:rPr>
          <w:sz w:val="24"/>
          <w:szCs w:val="24"/>
        </w:rPr>
        <w:t xml:space="preserve"> вновь поступив</w:t>
      </w:r>
      <w:r w:rsidRPr="00DC089E">
        <w:rPr>
          <w:rStyle w:val="43"/>
          <w:sz w:val="24"/>
          <w:szCs w:val="24"/>
          <w:u w:val="none"/>
        </w:rPr>
        <w:t>ши</w:t>
      </w:r>
      <w:r w:rsidRPr="00DC089E">
        <w:rPr>
          <w:sz w:val="24"/>
          <w:szCs w:val="24"/>
        </w:rPr>
        <w:t>х в НОУ в адаптационный период.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Для решения поставленных задач следует проводить нестандартные, запоминающиеся мероприятия, события, которые будут носить не только информационный, но и практический характер, что обеспечит формирование навыков в области </w:t>
      </w:r>
      <w:proofErr w:type="spellStart"/>
      <w:r w:rsidRPr="00DC089E">
        <w:rPr>
          <w:sz w:val="24"/>
          <w:szCs w:val="24"/>
        </w:rPr>
        <w:t>здоровьесбережения</w:t>
      </w:r>
      <w:proofErr w:type="spellEnd"/>
      <w:r w:rsidRPr="00DC089E">
        <w:rPr>
          <w:sz w:val="24"/>
          <w:szCs w:val="24"/>
        </w:rPr>
        <w:t>, потребности в заботе о собственном здоровье.</w:t>
      </w:r>
    </w:p>
    <w:p w:rsidR="00CB5948" w:rsidRPr="00DC089E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right="40" w:firstLine="709"/>
        <w:jc w:val="center"/>
        <w:rPr>
          <w:sz w:val="24"/>
          <w:szCs w:val="24"/>
        </w:rPr>
      </w:pPr>
      <w:bookmarkStart w:id="3" w:name="bookmark6"/>
      <w:r w:rsidRPr="00DC089E">
        <w:rPr>
          <w:sz w:val="24"/>
          <w:szCs w:val="24"/>
        </w:rPr>
        <w:t>Работа с семьей</w:t>
      </w:r>
      <w:bookmarkEnd w:id="3"/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Современный образовательный стандарт выделяет роль семьи в решении задач образования, в том числе воспитания - формирование базовых национальных ценностей и взаимную ответственность за достижение новых образовательных результатов. Именно социальный опыт, приобретенный в семье, оказывает наиболее сильное воздействие на развитие ребенка, и прежде всего его духовно-нравственное развитие. Для полноценного прохождения процесса обучения и формирования личности ребенка педагоги школы создавали соответствующий микроклимат между педагогами и обучающими, самими обучающимися, образовательным учреждением и семьей в целом. 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Включение семьи в жизнедеятельность школы мы основывали на: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уважительном отношении семьи и школы к ребенку и друг к другу;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умении конструктивно подходить к разрешению конфликтов;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гуманистическом стиле общения и взаимодействия.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>В истекшем учебном году педагогический коллектив успешно решал следующие задачи по привлечению родительской общественности в образовательный процесс: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просветительскую - научить родителей видеть и понимать изменения, происходящие с детьми в процессе образовательной деятельности; знакомили родителей с содержанием и методикой учебно- воспитательного процесса, организуемого школой в соответствии с новыми требованиями, обусловленного необходимостью выработки единых требований, общих принципов, определения цели и задач воспитания, отбора его содержания и организационных форм в семейном воспитании; обучить родителей работать совместно с детьми по УМК «Школа России».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консультативную - совместный психолого-педагогический поиск методов эффективного воздействия на ребенка в процессе приобретения им социальных и учебных навыков (педагогика сотрудничества);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коммуникативную - обогащение семейной жизни эмоциональными </w:t>
      </w:r>
      <w:r w:rsidRPr="00DC089E">
        <w:rPr>
          <w:sz w:val="24"/>
          <w:szCs w:val="24"/>
        </w:rPr>
        <w:lastRenderedPageBreak/>
        <w:t xml:space="preserve">впечатлениями, опытом культуры взаимодействия ребенка и родителей за счет активного включения родителей в образовательный процесс, особенно во второй половине дня; участие родителей в проектной и </w:t>
      </w:r>
      <w:proofErr w:type="spellStart"/>
      <w:r w:rsidRPr="00DC089E">
        <w:rPr>
          <w:sz w:val="24"/>
          <w:szCs w:val="24"/>
        </w:rPr>
        <w:t>учебно</w:t>
      </w:r>
      <w:r w:rsidRPr="00DC089E">
        <w:rPr>
          <w:sz w:val="24"/>
          <w:szCs w:val="24"/>
        </w:rPr>
        <w:softHyphen/>
        <w:t>исследовательской</w:t>
      </w:r>
      <w:proofErr w:type="spellEnd"/>
      <w:r w:rsidRPr="00DC089E">
        <w:rPr>
          <w:sz w:val="24"/>
          <w:szCs w:val="24"/>
        </w:rPr>
        <w:t xml:space="preserve"> деятельности, во всех мероприятиях, проводимых НОУ по плану воспитательной работы НОУ.</w:t>
      </w:r>
    </w:p>
    <w:p w:rsidR="00CB5948" w:rsidRPr="00DC089E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C089E">
        <w:rPr>
          <w:sz w:val="24"/>
          <w:szCs w:val="24"/>
        </w:rPr>
        <w:t>Вместе с тем мы: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формировали у учителей установки на необходимость тесных контактов с семьей, изменение стиля общения, использование средств ИКТ;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формировали навыки работы с семьей как с социальным институтом, делая акцент на ее воспитательные функции, особенно духовно-нравственное развитие ребенка;</w:t>
      </w:r>
    </w:p>
    <w:p w:rsidR="00CB5948" w:rsidRPr="00DC089E" w:rsidRDefault="00CB5948" w:rsidP="00CB5948">
      <w:pPr>
        <w:pStyle w:val="51"/>
        <w:numPr>
          <w:ilvl w:val="0"/>
          <w:numId w:val="3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DC089E">
        <w:rPr>
          <w:sz w:val="24"/>
          <w:szCs w:val="24"/>
        </w:rPr>
        <w:t xml:space="preserve"> расширяли культурно - образовательную среду, увеличивали позитивное влияние на развивающуюся личность школьника, улучшали взаимоотношения учителей, родителей и детей в ходе этой деятельности, формировали у педагогов и родителей чувство гордости за школу.</w:t>
      </w:r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4" w:name="bookmark7"/>
      <w:r w:rsidRPr="00937774">
        <w:rPr>
          <w:sz w:val="24"/>
          <w:szCs w:val="24"/>
        </w:rPr>
        <w:t>Материально - техническое обеспечение</w:t>
      </w:r>
      <w:bookmarkEnd w:id="4"/>
    </w:p>
    <w:p w:rsidR="00CB5948" w:rsidRPr="00937774" w:rsidRDefault="00B676D3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>
        <w:rPr>
          <w:sz w:val="24"/>
          <w:szCs w:val="24"/>
        </w:rPr>
        <w:t>АНО О</w:t>
      </w:r>
      <w:r w:rsidR="00CB5948" w:rsidRPr="00937774">
        <w:rPr>
          <w:sz w:val="24"/>
          <w:szCs w:val="24"/>
        </w:rPr>
        <w:t>НШ «СВЕТЛАНА» имеет: 1 спортивный зал, кабинет хореографии, спортивную площадку, актовый зал, 9 кабинетов, медицинский кабинет, обеденные залы в каждом классе, оборудован кабинет проектно-исследовательской деятельности на 8 посадочных мест с выходом в сеть Интернет.</w:t>
      </w:r>
    </w:p>
    <w:p w:rsidR="00CB5948" w:rsidRPr="00937774" w:rsidRDefault="00CB5948" w:rsidP="00CB5948">
      <w:pPr>
        <w:pStyle w:val="51"/>
        <w:shd w:val="clear" w:color="auto" w:fill="auto"/>
        <w:tabs>
          <w:tab w:val="left" w:pos="1878"/>
        </w:tabs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Учебные кабинеты приведены в соответствие с задачами школьного образования: проведена систематизация учебных пособий, литературы, раздаточного материала, оборудованы рабочие места педагогов. Кабинеты пополнены словарями, справочниками, видеоматериалами, техническими средствами обучения.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Игровые комнаты оборудованы мультимедийными центрами, наборами для проведения сюжетно-ролевых игр, настольными играми.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Сохранение и совершенствование материально технической базы школы осуществляется через: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организацию смотров кабинетов;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>приобретение школьной мебели, спортивного инвентаря;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систематизацию и хранение дидактического материала и наглядных пособий;</w:t>
      </w:r>
    </w:p>
    <w:p w:rsidR="00CB5948" w:rsidRPr="00937774" w:rsidRDefault="00CB5948" w:rsidP="00CB5948">
      <w:pPr>
        <w:pStyle w:val="51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 проведение ремонта </w:t>
      </w:r>
      <w:r w:rsidRPr="00937774">
        <w:rPr>
          <w:rStyle w:val="43"/>
          <w:sz w:val="24"/>
          <w:szCs w:val="24"/>
          <w:u w:val="none"/>
        </w:rPr>
        <w:t>шк</w:t>
      </w:r>
      <w:r w:rsidRPr="00937774">
        <w:rPr>
          <w:sz w:val="24"/>
          <w:szCs w:val="24"/>
        </w:rPr>
        <w:t>олы.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Большая работа проводилась по сохранению здания: ежегодный косметический ремонт кабинетов, раздевалок.</w:t>
      </w:r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right="320" w:firstLine="709"/>
        <w:jc w:val="center"/>
        <w:rPr>
          <w:sz w:val="24"/>
          <w:szCs w:val="24"/>
        </w:rPr>
      </w:pPr>
      <w:bookmarkStart w:id="5" w:name="bookmark9"/>
      <w:r w:rsidRPr="00937774">
        <w:rPr>
          <w:sz w:val="24"/>
          <w:szCs w:val="24"/>
        </w:rPr>
        <w:t>Школьное питание</w:t>
      </w:r>
      <w:bookmarkEnd w:id="5"/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Организацию четырехразового сбалансированного питания в школе полного дня можно рассматривать как </w:t>
      </w:r>
      <w:proofErr w:type="spellStart"/>
      <w:r w:rsidRPr="00937774">
        <w:rPr>
          <w:sz w:val="24"/>
          <w:szCs w:val="24"/>
        </w:rPr>
        <w:t>здоровьесберегающую</w:t>
      </w:r>
      <w:proofErr w:type="spellEnd"/>
      <w:r w:rsidRPr="00937774">
        <w:rPr>
          <w:sz w:val="24"/>
          <w:szCs w:val="24"/>
        </w:rPr>
        <w:t xml:space="preserve"> технологию, дополняющую образовательные технологии сохранения и укрепления здоровья обучающихся. Современное высококачественное оборудование позволяет создать условия для сбалансированного питания обучающихся.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Большое внимание уделяется калорийности школьного питания. Учитывается возраст и </w:t>
      </w:r>
      <w:proofErr w:type="gramStart"/>
      <w:r w:rsidRPr="00937774">
        <w:rPr>
          <w:sz w:val="24"/>
          <w:szCs w:val="24"/>
        </w:rPr>
        <w:t>особенности,  нагрузки</w:t>
      </w:r>
      <w:proofErr w:type="gramEnd"/>
      <w:r w:rsidRPr="00937774">
        <w:rPr>
          <w:sz w:val="24"/>
          <w:szCs w:val="24"/>
        </w:rPr>
        <w:t xml:space="preserve"> школьников. В меню включаются мясо, рыба, фрукты, овощи, яйцо. Превалирует углеводистая модель питания, соблюдается выход порций по возрастной категории и витаминизации с естественным получением витамина «С» в напитках из шиповника и сухофруктов.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 xml:space="preserve">Администрация школы совместно с медперсоналом постоянно </w:t>
      </w:r>
      <w:proofErr w:type="gramStart"/>
      <w:r w:rsidRPr="00937774">
        <w:rPr>
          <w:sz w:val="24"/>
          <w:szCs w:val="24"/>
        </w:rPr>
        <w:t>контролирует  организацию</w:t>
      </w:r>
      <w:proofErr w:type="gramEnd"/>
      <w:r w:rsidRPr="00937774">
        <w:rPr>
          <w:sz w:val="24"/>
          <w:szCs w:val="24"/>
        </w:rPr>
        <w:t xml:space="preserve"> питания, его качество, вносит необходимые коррективы и, в конечном счете, сохраняет здоровье каждого ученика нашей школы.</w:t>
      </w:r>
    </w:p>
    <w:p w:rsidR="00CB5948" w:rsidRDefault="00CB5948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937774">
        <w:rPr>
          <w:sz w:val="24"/>
          <w:szCs w:val="24"/>
        </w:rPr>
        <w:t>Охват горячим питанием обучающихся - 100%.</w:t>
      </w:r>
    </w:p>
    <w:p w:rsidR="00DC74B1" w:rsidRPr="00937774" w:rsidRDefault="00DC74B1" w:rsidP="00CB5948">
      <w:pPr>
        <w:pStyle w:val="51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bookmarkStart w:id="6" w:name="_GoBack"/>
      <w:bookmarkEnd w:id="6"/>
    </w:p>
    <w:p w:rsidR="00CB5948" w:rsidRPr="00937774" w:rsidRDefault="00CB5948" w:rsidP="00CB5948">
      <w:pPr>
        <w:pStyle w:val="6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bookmarkStart w:id="7" w:name="bookmark10"/>
      <w:r w:rsidRPr="00937774">
        <w:rPr>
          <w:sz w:val="24"/>
          <w:szCs w:val="24"/>
        </w:rPr>
        <w:t>Создание безопасных условий</w:t>
      </w:r>
      <w:bookmarkEnd w:id="7"/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Одна из приоритетных задач руководителя Школы полного дня - создание безопасных условий для обучающихся.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В целях недопущения</w:t>
      </w:r>
      <w:r w:rsidR="009E1BFB">
        <w:rPr>
          <w:sz w:val="24"/>
          <w:szCs w:val="24"/>
        </w:rPr>
        <w:t xml:space="preserve"> проникновения на территорию школы</w:t>
      </w:r>
      <w:r w:rsidRPr="00937774">
        <w:rPr>
          <w:sz w:val="24"/>
          <w:szCs w:val="24"/>
        </w:rPr>
        <w:t xml:space="preserve"> посторонних лиц действует пропускной режим, установлен видеодомофон и ведется видеонаблюдение по </w:t>
      </w:r>
      <w:r w:rsidR="009E1BFB">
        <w:rPr>
          <w:sz w:val="24"/>
          <w:szCs w:val="24"/>
        </w:rPr>
        <w:t>периметру территории. Здание школы</w:t>
      </w:r>
      <w:r w:rsidRPr="00937774">
        <w:rPr>
          <w:sz w:val="24"/>
          <w:szCs w:val="24"/>
        </w:rPr>
        <w:t xml:space="preserve"> оборудовано пожарной сигнализацией и автоматической системой </w:t>
      </w:r>
      <w:r w:rsidRPr="00937774">
        <w:rPr>
          <w:sz w:val="24"/>
          <w:szCs w:val="24"/>
        </w:rPr>
        <w:lastRenderedPageBreak/>
        <w:t>оповещения люд</w:t>
      </w:r>
      <w:r w:rsidR="009E1BFB">
        <w:rPr>
          <w:sz w:val="24"/>
          <w:szCs w:val="24"/>
        </w:rPr>
        <w:t>ей при пожаре. Школа оснащена</w:t>
      </w:r>
      <w:r w:rsidRPr="00937774">
        <w:rPr>
          <w:sz w:val="24"/>
          <w:szCs w:val="24"/>
        </w:rPr>
        <w:t xml:space="preserve"> «Кнопкой экстренного вызова» ООО «Дельта-Воронеж». Электропроводка здания отвечают всем требованиям пожарной безопасности. Ежемесячно проводятся практические мероприятия, формирующие способность обучающихся и педагогов к действиям в экстремальных ситуациях.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Имеется система холодного и горячего водоснабжения, канализация, оборудованы аварийные выходы, есть необходимое количество средств пожаротушения.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Во всех классах проводятся инструктажи и беседы с обучающимися о соблюдении правил охраны</w:t>
      </w:r>
      <w:r w:rsidR="009E1BFB">
        <w:rPr>
          <w:sz w:val="24"/>
          <w:szCs w:val="24"/>
        </w:rPr>
        <w:t xml:space="preserve"> жизнедеятельности. В здании школы</w:t>
      </w:r>
      <w:r w:rsidRPr="00937774">
        <w:rPr>
          <w:sz w:val="24"/>
          <w:szCs w:val="24"/>
        </w:rPr>
        <w:t xml:space="preserve"> обучающиеся знакомятся с информацией, размещенной на стендах «Пожарная безопасность», «Правила дорожного движения».</w:t>
      </w:r>
    </w:p>
    <w:p w:rsidR="00CB5948" w:rsidRPr="00937774" w:rsidRDefault="00CB5948" w:rsidP="00CB5948">
      <w:pPr>
        <w:pStyle w:val="51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37774">
        <w:rPr>
          <w:sz w:val="24"/>
          <w:szCs w:val="24"/>
        </w:rPr>
        <w:t>Проводятся практические мероприятия, формирующие готовность обучающихся и учителей к действиям в чрезвычайных ситуациях.</w:t>
      </w:r>
    </w:p>
    <w:p w:rsidR="00CB5948" w:rsidRPr="00937774" w:rsidRDefault="00CB5948" w:rsidP="00CB5948"/>
    <w:p w:rsidR="00CB5948" w:rsidRPr="00937774" w:rsidRDefault="00CB5948" w:rsidP="00CB5948">
      <w:pPr>
        <w:jc w:val="center"/>
        <w:rPr>
          <w:rFonts w:ascii="Times New Roman" w:eastAsia="Times New Roman" w:hAnsi="Times New Roman" w:cs="Times New Roman"/>
          <w:b/>
        </w:rPr>
      </w:pPr>
      <w:r w:rsidRPr="00937774">
        <w:rPr>
          <w:rFonts w:ascii="Times New Roman" w:eastAsia="Times New Roman" w:hAnsi="Times New Roman" w:cs="Times New Roman"/>
          <w:b/>
        </w:rPr>
        <w:t>Общие выводы</w:t>
      </w:r>
    </w:p>
    <w:p w:rsidR="00CB5948" w:rsidRPr="00937774" w:rsidRDefault="00B676D3" w:rsidP="00CB5948">
      <w:pPr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Коллектив АНО О</w:t>
      </w:r>
      <w:r w:rsidR="00CB5948" w:rsidRPr="00937774">
        <w:rPr>
          <w:rFonts w:ascii="Times New Roman" w:eastAsia="Times New Roman" w:hAnsi="Times New Roman" w:cs="Times New Roman"/>
        </w:rPr>
        <w:t>НШ «СВЕТЛАНА» в полном объёме реализовал п</w:t>
      </w:r>
      <w:r w:rsidR="009E1BFB">
        <w:rPr>
          <w:rFonts w:ascii="Times New Roman" w:eastAsia="Times New Roman" w:hAnsi="Times New Roman" w:cs="Times New Roman"/>
        </w:rPr>
        <w:t>оставленные цели и задачи в 2020-2021</w:t>
      </w:r>
      <w:r w:rsidR="00CB5948" w:rsidRPr="00937774">
        <w:rPr>
          <w:rFonts w:ascii="Times New Roman" w:eastAsia="Times New Roman" w:hAnsi="Times New Roman" w:cs="Times New Roman"/>
        </w:rPr>
        <w:t xml:space="preserve"> учебном году.</w:t>
      </w:r>
    </w:p>
    <w:p w:rsidR="00CB5948" w:rsidRPr="00937774" w:rsidRDefault="00CB5948" w:rsidP="00CB5948">
      <w:pPr>
        <w:tabs>
          <w:tab w:val="left" w:pos="1418"/>
        </w:tabs>
        <w:ind w:firstLine="540"/>
        <w:jc w:val="both"/>
        <w:rPr>
          <w:rFonts w:ascii="Times New Roman" w:eastAsia="MS Mincho" w:hAnsi="Times New Roman" w:cs="Times New Roman"/>
          <w:lang w:eastAsia="ja-JP"/>
        </w:rPr>
      </w:pPr>
      <w:r w:rsidRPr="00937774">
        <w:rPr>
          <w:rFonts w:ascii="Times New Roman" w:hAnsi="Times New Roman" w:cs="Times New Roman"/>
        </w:rPr>
        <w:t>Показателями успешной работы педагогического коллектива учителей начальной школы можно считать:</w:t>
      </w:r>
    </w:p>
    <w:p w:rsidR="00CB5948" w:rsidRPr="00937774" w:rsidRDefault="00CB5948" w:rsidP="00CB5948">
      <w:pPr>
        <w:tabs>
          <w:tab w:val="left" w:pos="1418"/>
        </w:tabs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>1.Высокие показатели обученности и повышение качества знаний обучающихся по предметам путем применения индивидуального, дифференцированного и личностно</w:t>
      </w:r>
      <w:proofErr w:type="gramStart"/>
      <w:r w:rsidRPr="00937774">
        <w:rPr>
          <w:rFonts w:ascii="Times New Roman" w:hAnsi="Times New Roman" w:cs="Times New Roman"/>
        </w:rPr>
        <w:t>-  ориентированного</w:t>
      </w:r>
      <w:proofErr w:type="gramEnd"/>
      <w:r w:rsidRPr="00937774">
        <w:rPr>
          <w:rFonts w:ascii="Times New Roman" w:hAnsi="Times New Roman" w:cs="Times New Roman"/>
        </w:rPr>
        <w:t xml:space="preserve"> подходов и современных педагогических  технологий.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2.Развитие познавательной сферы обучающихся.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3.Сохранение положительной мотивации обучающихся.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4.Результаты инновационной деятельности педагогов.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5.Системный подход к анализу и планированию деятельности начальной школы.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6.Формирование позитивного образа школы через создание комфортных условий обучения и воспитания детей. </w:t>
      </w:r>
    </w:p>
    <w:p w:rsidR="00CB5948" w:rsidRPr="00937774" w:rsidRDefault="00CB5948" w:rsidP="00CB5948">
      <w:pPr>
        <w:ind w:firstLine="708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Представленный анализ деятельности позволяет определить ряд вопросов, требующих решения: 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   - требуется продолжить совершенствование деятельности по подготовке обучающихся к участию в предметных конкурсах, олимпиадах городского и всероссийского уровней;</w:t>
      </w:r>
    </w:p>
    <w:p w:rsidR="00CB5948" w:rsidRPr="00937774" w:rsidRDefault="00CB5948" w:rsidP="00CB5948">
      <w:pPr>
        <w:ind w:firstLine="540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   - уровень владения информационными компьютерными </w:t>
      </w:r>
      <w:proofErr w:type="gramStart"/>
      <w:r w:rsidRPr="00937774">
        <w:rPr>
          <w:rFonts w:ascii="Times New Roman" w:hAnsi="Times New Roman" w:cs="Times New Roman"/>
        </w:rPr>
        <w:t>технологиями  и</w:t>
      </w:r>
      <w:proofErr w:type="gramEnd"/>
      <w:r w:rsidRPr="00937774">
        <w:rPr>
          <w:rFonts w:ascii="Times New Roman" w:hAnsi="Times New Roman" w:cs="Times New Roman"/>
        </w:rPr>
        <w:t xml:space="preserve"> их использования в учебном процессе не в полной мере соответствует современным требованиям;</w:t>
      </w:r>
    </w:p>
    <w:p w:rsidR="00CB5948" w:rsidRPr="00937774" w:rsidRDefault="00CB5948" w:rsidP="00CB5948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CB5948" w:rsidRPr="00937774" w:rsidRDefault="00CB5948" w:rsidP="00CB5948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937774">
        <w:rPr>
          <w:rFonts w:ascii="Times New Roman" w:eastAsia="Times New Roman" w:hAnsi="Times New Roman" w:cs="Times New Roman"/>
          <w:b/>
        </w:rPr>
        <w:t>Направления работы</w:t>
      </w:r>
      <w:r w:rsidR="009E1BFB">
        <w:rPr>
          <w:rFonts w:ascii="Times New Roman" w:eastAsia="Times New Roman" w:hAnsi="Times New Roman" w:cs="Times New Roman"/>
          <w:b/>
        </w:rPr>
        <w:t xml:space="preserve"> в 2021-2022</w:t>
      </w:r>
      <w:r w:rsidRPr="00937774">
        <w:rPr>
          <w:rFonts w:ascii="Times New Roman" w:eastAsia="Times New Roman" w:hAnsi="Times New Roman" w:cs="Times New Roman"/>
          <w:b/>
        </w:rPr>
        <w:t xml:space="preserve"> учебном году</w:t>
      </w:r>
    </w:p>
    <w:p w:rsidR="00CB5948" w:rsidRPr="00937774" w:rsidRDefault="00CB5948" w:rsidP="00CB5948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CB5948" w:rsidRPr="00937774" w:rsidRDefault="00CB5948" w:rsidP="00CB5948">
      <w:pPr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937774">
        <w:rPr>
          <w:rFonts w:ascii="Times New Roman" w:hAnsi="Times New Roman" w:cs="Times New Roman"/>
        </w:rPr>
        <w:t>1. Реализация основной образовательной программы начальн</w:t>
      </w:r>
      <w:r w:rsidR="009E1BFB">
        <w:rPr>
          <w:rFonts w:ascii="Times New Roman" w:hAnsi="Times New Roman" w:cs="Times New Roman"/>
        </w:rPr>
        <w:t>ого общего образования 2021</w:t>
      </w:r>
      <w:r w:rsidRPr="00937774">
        <w:rPr>
          <w:rFonts w:ascii="Times New Roman" w:hAnsi="Times New Roman" w:cs="Times New Roman"/>
        </w:rPr>
        <w:t>г.</w:t>
      </w:r>
    </w:p>
    <w:p w:rsidR="00CB5948" w:rsidRPr="00937774" w:rsidRDefault="00CB5948" w:rsidP="00CB5948">
      <w:pPr>
        <w:ind w:firstLine="709"/>
        <w:jc w:val="both"/>
        <w:rPr>
          <w:rFonts w:ascii="Times New Roman" w:eastAsia="MS Mincho" w:hAnsi="Times New Roman" w:cs="Times New Roman"/>
          <w:lang w:eastAsia="ja-JP"/>
        </w:rPr>
      </w:pPr>
      <w:r w:rsidRPr="00937774">
        <w:rPr>
          <w:rFonts w:ascii="Times New Roman" w:hAnsi="Times New Roman" w:cs="Times New Roman"/>
        </w:rPr>
        <w:t xml:space="preserve">2. Формирование у обучающихся потребности в обучении, саморазвитии, самовоспитании; 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 xml:space="preserve">3. Создание условий для удовлетворения образовательных потребностей обучающихся. 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>4. Сохранение и укрепление здоровья обучающихся.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  <w:r w:rsidRPr="00937774">
        <w:rPr>
          <w:rFonts w:ascii="Times New Roman" w:hAnsi="Times New Roman" w:cs="Times New Roman"/>
        </w:rPr>
        <w:t>5. Ориентация всего учебно-воспитательного процесса на формирование зоны ближайшего развития каждого школьника.</w:t>
      </w:r>
    </w:p>
    <w:p w:rsidR="00CB5948" w:rsidRPr="00937774" w:rsidRDefault="00CB5948" w:rsidP="00CB5948">
      <w:pPr>
        <w:ind w:firstLine="709"/>
        <w:jc w:val="both"/>
        <w:rPr>
          <w:rFonts w:ascii="Times New Roman" w:hAnsi="Times New Roman" w:cs="Times New Roman"/>
        </w:rPr>
      </w:pPr>
    </w:p>
    <w:p w:rsidR="00CB5948" w:rsidRPr="00937774" w:rsidRDefault="009E1BFB" w:rsidP="00CB594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Задачи на 2021-2022</w:t>
      </w:r>
      <w:r w:rsidR="00CB5948" w:rsidRPr="00937774">
        <w:rPr>
          <w:rFonts w:ascii="Times New Roman" w:hAnsi="Times New Roman" w:cs="Times New Roman"/>
          <w:b/>
          <w:bCs/>
        </w:rPr>
        <w:t xml:space="preserve"> учебный год</w:t>
      </w:r>
    </w:p>
    <w:p w:rsidR="00CB5948" w:rsidRPr="00785170" w:rsidRDefault="00CB5948" w:rsidP="00CB5948">
      <w:pPr>
        <w:pStyle w:val="28"/>
        <w:numPr>
          <w:ilvl w:val="1"/>
          <w:numId w:val="15"/>
        </w:numPr>
        <w:tabs>
          <w:tab w:val="left" w:pos="284"/>
        </w:tabs>
        <w:jc w:val="both"/>
        <w:rPr>
          <w:rFonts w:ascii="Times New Roman" w:hAnsi="Times New Roman"/>
          <w:u w:val="single"/>
        </w:rPr>
      </w:pPr>
      <w:r w:rsidRPr="00785170">
        <w:rPr>
          <w:rFonts w:ascii="Times New Roman" w:hAnsi="Times New Roman"/>
          <w:u w:val="single"/>
        </w:rPr>
        <w:t xml:space="preserve">Создание комфортных условий для успешного обучения каждого учащегося: 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у учащихся школы устойчивых познавательных интересов;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-повышение качества обучения школьников за счет освоения технологий обучения и воспитания.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531F1C">
        <w:rPr>
          <w:rFonts w:ascii="Times New Roman" w:hAnsi="Times New Roman"/>
          <w:u w:val="single"/>
        </w:rPr>
        <w:t>Внедрение принципов личностно-ориентированного подхода в обучении</w:t>
      </w:r>
      <w:r>
        <w:rPr>
          <w:rFonts w:ascii="Times New Roman" w:hAnsi="Times New Roman"/>
        </w:rPr>
        <w:t>: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-усиление мотивации педагогов освоение инновационных педагогических технологий обучения и воспитания;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обеспечение оптимального уровня квалификации педагогических кадров, необходимого для успешного развития школы;</w:t>
      </w:r>
    </w:p>
    <w:p w:rsidR="00CB5948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формирование системы диагностики интересов, творческих возможностей и развития личности школьника и учителя как основы перевода учебного процесса в учебно-исследовательскую деятельность.</w:t>
      </w:r>
    </w:p>
    <w:p w:rsidR="00CB5948" w:rsidRPr="00937774" w:rsidRDefault="00CB5948" w:rsidP="00CB5948">
      <w:pPr>
        <w:pStyle w:val="28"/>
        <w:tabs>
          <w:tab w:val="left" w:pos="284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5948" w:rsidRPr="00785170" w:rsidRDefault="00CB5948" w:rsidP="00CB5948">
      <w:pPr>
        <w:tabs>
          <w:tab w:val="left" w:pos="284"/>
        </w:tabs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3D26FD" w:rsidRDefault="003D26FD"/>
    <w:sectPr w:rsidR="003D26FD" w:rsidSect="00B14A0B">
      <w:type w:val="continuous"/>
      <w:pgSz w:w="11909" w:h="16838"/>
      <w:pgMar w:top="851" w:right="851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5EC" w:rsidRDefault="00FF25EC" w:rsidP="00A55D4C">
      <w:r>
        <w:separator/>
      </w:r>
    </w:p>
  </w:endnote>
  <w:endnote w:type="continuationSeparator" w:id="0">
    <w:p w:rsidR="00FF25EC" w:rsidRDefault="00FF25EC" w:rsidP="00A55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0B" w:rsidRDefault="00B14A0B" w:rsidP="00B14A0B">
    <w:pPr>
      <w:tabs>
        <w:tab w:val="left" w:pos="3823"/>
      </w:tabs>
      <w:rPr>
        <w:sz w:val="2"/>
        <w:szCs w:val="2"/>
      </w:rPr>
    </w:pPr>
    <w:r>
      <w:rPr>
        <w:sz w:val="2"/>
        <w:szCs w:val="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0B" w:rsidRDefault="00B14A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0B" w:rsidRDefault="00B14A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55pt;margin-top:779.35pt;width:10.3pt;height:7.4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4A0B" w:rsidRDefault="00B14A0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80958">
                  <w:rPr>
                    <w:rStyle w:val="1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5EC" w:rsidRDefault="00FF25EC" w:rsidP="00A55D4C">
      <w:r>
        <w:separator/>
      </w:r>
    </w:p>
  </w:footnote>
  <w:footnote w:type="continuationSeparator" w:id="0">
    <w:p w:rsidR="00FF25EC" w:rsidRDefault="00FF25EC" w:rsidP="00A55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A0B" w:rsidRDefault="00B14A0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4.35pt;margin-top:55.05pt;width:431.05pt;height:12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14A0B" w:rsidRDefault="00B14A0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3pt0"/>
                  </w:rPr>
                  <w:t>В целом с работой справились (с учетом заданий повышенного уровня):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9CA"/>
    <w:multiLevelType w:val="multilevel"/>
    <w:tmpl w:val="04A477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7187F"/>
    <w:multiLevelType w:val="multilevel"/>
    <w:tmpl w:val="F04C3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CE7458"/>
    <w:multiLevelType w:val="multilevel"/>
    <w:tmpl w:val="6882C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B84646"/>
    <w:multiLevelType w:val="hybridMultilevel"/>
    <w:tmpl w:val="AABA4F3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601E0"/>
    <w:multiLevelType w:val="multilevel"/>
    <w:tmpl w:val="46964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006AA3"/>
    <w:multiLevelType w:val="hybridMultilevel"/>
    <w:tmpl w:val="7610A77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96A5B"/>
    <w:multiLevelType w:val="hybridMultilevel"/>
    <w:tmpl w:val="DABAC5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39657F"/>
    <w:multiLevelType w:val="multilevel"/>
    <w:tmpl w:val="E98C4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A16084"/>
    <w:multiLevelType w:val="multilevel"/>
    <w:tmpl w:val="C698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E145AB"/>
    <w:multiLevelType w:val="multilevel"/>
    <w:tmpl w:val="ED14D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6830F4A"/>
    <w:multiLevelType w:val="multilevel"/>
    <w:tmpl w:val="7A64E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3424F"/>
    <w:multiLevelType w:val="hybridMultilevel"/>
    <w:tmpl w:val="EC1ED308"/>
    <w:lvl w:ilvl="0" w:tplc="6FE87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ourier New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8CE6A1D"/>
    <w:multiLevelType w:val="hybridMultilevel"/>
    <w:tmpl w:val="C29A2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91F0C"/>
    <w:multiLevelType w:val="multilevel"/>
    <w:tmpl w:val="48729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0827BF6"/>
    <w:multiLevelType w:val="hybridMultilevel"/>
    <w:tmpl w:val="A52E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12DE4"/>
    <w:multiLevelType w:val="hybridMultilevel"/>
    <w:tmpl w:val="EF34308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305FBD"/>
    <w:multiLevelType w:val="multilevel"/>
    <w:tmpl w:val="63A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780153"/>
    <w:multiLevelType w:val="multilevel"/>
    <w:tmpl w:val="1728E20A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A2815E2"/>
    <w:multiLevelType w:val="hybridMultilevel"/>
    <w:tmpl w:val="D4BA6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54E9C"/>
    <w:multiLevelType w:val="multilevel"/>
    <w:tmpl w:val="1E6EA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501E9"/>
    <w:multiLevelType w:val="hybridMultilevel"/>
    <w:tmpl w:val="D6AE7580"/>
    <w:lvl w:ilvl="0" w:tplc="EC646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B560A51"/>
    <w:multiLevelType w:val="hybridMultilevel"/>
    <w:tmpl w:val="4A9C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E0310"/>
    <w:multiLevelType w:val="multilevel"/>
    <w:tmpl w:val="31D4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4745F1"/>
    <w:multiLevelType w:val="multilevel"/>
    <w:tmpl w:val="CE623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315B82"/>
    <w:multiLevelType w:val="multilevel"/>
    <w:tmpl w:val="85DC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D76760"/>
    <w:multiLevelType w:val="hybridMultilevel"/>
    <w:tmpl w:val="6966D97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D2EA5"/>
    <w:multiLevelType w:val="multilevel"/>
    <w:tmpl w:val="6A8A96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1211C4"/>
    <w:multiLevelType w:val="multilevel"/>
    <w:tmpl w:val="95B835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4E250E"/>
    <w:multiLevelType w:val="multilevel"/>
    <w:tmpl w:val="7C3C8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7"/>
  </w:num>
  <w:num w:numId="5">
    <w:abstractNumId w:val="2"/>
  </w:num>
  <w:num w:numId="6">
    <w:abstractNumId w:val="27"/>
  </w:num>
  <w:num w:numId="7">
    <w:abstractNumId w:val="26"/>
  </w:num>
  <w:num w:numId="8">
    <w:abstractNumId w:val="9"/>
  </w:num>
  <w:num w:numId="9">
    <w:abstractNumId w:val="28"/>
  </w:num>
  <w:num w:numId="10">
    <w:abstractNumId w:val="4"/>
  </w:num>
  <w:num w:numId="11">
    <w:abstractNumId w:val="24"/>
  </w:num>
  <w:num w:numId="12">
    <w:abstractNumId w:val="6"/>
  </w:num>
  <w:num w:numId="13">
    <w:abstractNumId w:val="14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0"/>
  </w:num>
  <w:num w:numId="18">
    <w:abstractNumId w:val="18"/>
  </w:num>
  <w:num w:numId="19">
    <w:abstractNumId w:val="12"/>
  </w:num>
  <w:num w:numId="20">
    <w:abstractNumId w:val="21"/>
  </w:num>
  <w:num w:numId="21">
    <w:abstractNumId w:val="20"/>
  </w:num>
  <w:num w:numId="22">
    <w:abstractNumId w:val="3"/>
  </w:num>
  <w:num w:numId="23">
    <w:abstractNumId w:val="11"/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7"/>
    <w:lvlOverride w:ilvl="0">
      <w:startOverride w:val="6"/>
    </w:lvlOverride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948"/>
    <w:rsid w:val="00050F5F"/>
    <w:rsid w:val="001061ED"/>
    <w:rsid w:val="001461A2"/>
    <w:rsid w:val="001550B2"/>
    <w:rsid w:val="00280840"/>
    <w:rsid w:val="00300D89"/>
    <w:rsid w:val="003D26FD"/>
    <w:rsid w:val="00466C90"/>
    <w:rsid w:val="00575AFE"/>
    <w:rsid w:val="00597BCB"/>
    <w:rsid w:val="0067080F"/>
    <w:rsid w:val="007E2A4E"/>
    <w:rsid w:val="00807FC6"/>
    <w:rsid w:val="008B29A5"/>
    <w:rsid w:val="00920C74"/>
    <w:rsid w:val="009759FC"/>
    <w:rsid w:val="009E1BFB"/>
    <w:rsid w:val="00A55D4C"/>
    <w:rsid w:val="00B00922"/>
    <w:rsid w:val="00B14A0B"/>
    <w:rsid w:val="00B676D3"/>
    <w:rsid w:val="00CB5948"/>
    <w:rsid w:val="00D01F22"/>
    <w:rsid w:val="00DC74B1"/>
    <w:rsid w:val="00EC47CA"/>
    <w:rsid w:val="00FA3F07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9266C5"/>
  <w15:docId w15:val="{27104E42-B427-4248-870A-4F056E6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B59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5948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CB594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Колонтитул1"/>
    <w:basedOn w:val="a4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CB5948"/>
    <w:rPr>
      <w:rFonts w:ascii="Times New Roman" w:eastAsia="Times New Roman" w:hAnsi="Times New Roman" w:cs="Times New Roman"/>
      <w:b/>
      <w:bCs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B59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B594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21">
    <w:name w:val="Заголовок №2_"/>
    <w:basedOn w:val="a0"/>
    <w:link w:val="210"/>
    <w:rsid w:val="00CB5948"/>
    <w:rPr>
      <w:rFonts w:ascii="Times New Roman" w:eastAsia="Times New Roman" w:hAnsi="Times New Roman" w:cs="Times New Roman"/>
      <w:b/>
      <w:bCs/>
      <w:spacing w:val="-10"/>
      <w:sz w:val="66"/>
      <w:szCs w:val="66"/>
      <w:shd w:val="clear" w:color="auto" w:fill="FFFFFF"/>
    </w:rPr>
  </w:style>
  <w:style w:type="character" w:customStyle="1" w:styleId="22">
    <w:name w:val="Заголовок №2"/>
    <w:basedOn w:val="21"/>
    <w:rsid w:val="00CB5948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CB5948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CB594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CB59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10"/>
    <w:rsid w:val="00CB5948"/>
    <w:rPr>
      <w:rFonts w:ascii="Times New Roman" w:eastAsia="Times New Roman" w:hAnsi="Times New Roman" w:cs="Times New Roman"/>
      <w:b/>
      <w:bCs/>
      <w:sz w:val="50"/>
      <w:szCs w:val="50"/>
      <w:shd w:val="clear" w:color="auto" w:fill="FFFFFF"/>
    </w:rPr>
  </w:style>
  <w:style w:type="character" w:customStyle="1" w:styleId="32">
    <w:name w:val="Заголовок №3"/>
    <w:basedOn w:val="31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23">
    <w:name w:val="Подпись к картинке (2)_"/>
    <w:basedOn w:val="a0"/>
    <w:link w:val="24"/>
    <w:rsid w:val="00CB594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51"/>
    <w:rsid w:val="00CB5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25">
    <w:name w:val="Основной текст2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15pt">
    <w:name w:val="Основной текст + 11;5 pt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5pt1">
    <w:name w:val="Основной текст + 11;5 pt1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CB594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4">
    <w:name w:val="Подпись к картинке (3)_"/>
    <w:basedOn w:val="a0"/>
    <w:link w:val="35"/>
    <w:rsid w:val="00CB594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36">
    <w:name w:val="Подпись к таблице (3)_"/>
    <w:basedOn w:val="a0"/>
    <w:link w:val="311"/>
    <w:rsid w:val="00CB59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9">
    <w:name w:val="Подпись к картинке_"/>
    <w:basedOn w:val="a0"/>
    <w:link w:val="aa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pt">
    <w:name w:val="Колонтитул + 13 pt;Полужирный"/>
    <w:basedOn w:val="a4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CB594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basedOn w:val="a6"/>
    <w:rsid w:val="00CB59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7">
    <w:name w:val="Подпись к таблице (3)"/>
    <w:basedOn w:val="3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3pt0">
    <w:name w:val="Колонтитул + 13 pt"/>
    <w:basedOn w:val="a4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c">
    <w:name w:val="Основной текст + Курсив"/>
    <w:basedOn w:val="a6"/>
    <w:rsid w:val="00CB5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">
    <w:name w:val="Основной текст + Курсив1"/>
    <w:basedOn w:val="a6"/>
    <w:rsid w:val="00CB594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43">
    <w:name w:val="Основной текст4"/>
    <w:basedOn w:val="a6"/>
    <w:rsid w:val="00CB59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52">
    <w:name w:val="Заголовок №5_"/>
    <w:basedOn w:val="a0"/>
    <w:link w:val="53"/>
    <w:rsid w:val="00CB5948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5">
    <w:name w:val="Колонтитул"/>
    <w:basedOn w:val="a"/>
    <w:link w:val="a4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CB5948"/>
    <w:pPr>
      <w:shd w:val="clear" w:color="auto" w:fill="FFFFFF"/>
      <w:spacing w:before="18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CB5948"/>
    <w:pPr>
      <w:shd w:val="clear" w:color="auto" w:fill="FFFFFF"/>
      <w:spacing w:before="660" w:line="30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30">
    <w:name w:val="Основной текст (3)"/>
    <w:basedOn w:val="a"/>
    <w:link w:val="3"/>
    <w:rsid w:val="00CB5948"/>
    <w:pPr>
      <w:shd w:val="clear" w:color="auto" w:fill="FFFFFF"/>
      <w:spacing w:before="360" w:line="494" w:lineRule="exact"/>
      <w:jc w:val="center"/>
    </w:pPr>
    <w:rPr>
      <w:rFonts w:ascii="Times New Roman" w:eastAsia="Times New Roman" w:hAnsi="Times New Roman" w:cs="Times New Roman"/>
      <w:color w:val="auto"/>
      <w:sz w:val="34"/>
      <w:szCs w:val="34"/>
      <w:lang w:eastAsia="en-US" w:bidi="ar-SA"/>
    </w:rPr>
  </w:style>
  <w:style w:type="paragraph" w:customStyle="1" w:styleId="210">
    <w:name w:val="Заголовок №21"/>
    <w:basedOn w:val="a"/>
    <w:link w:val="21"/>
    <w:rsid w:val="00CB5948"/>
    <w:pPr>
      <w:shd w:val="clear" w:color="auto" w:fill="FFFFFF"/>
      <w:spacing w:before="720" w:after="108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pacing w:val="-10"/>
      <w:sz w:val="66"/>
      <w:szCs w:val="66"/>
      <w:lang w:eastAsia="en-US" w:bidi="ar-SA"/>
    </w:rPr>
  </w:style>
  <w:style w:type="paragraph" w:customStyle="1" w:styleId="40">
    <w:name w:val="Заголовок №4"/>
    <w:basedOn w:val="a"/>
    <w:link w:val="4"/>
    <w:rsid w:val="00CB5948"/>
    <w:pPr>
      <w:shd w:val="clear" w:color="auto" w:fill="FFFFFF"/>
      <w:spacing w:before="1080" w:after="4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paragraph" w:customStyle="1" w:styleId="42">
    <w:name w:val="Основной текст (4)"/>
    <w:basedOn w:val="a"/>
    <w:link w:val="41"/>
    <w:rsid w:val="00CB5948"/>
    <w:pPr>
      <w:shd w:val="clear" w:color="auto" w:fill="FFFFFF"/>
      <w:spacing w:before="420" w:after="240" w:line="360" w:lineRule="exact"/>
      <w:ind w:firstLine="420"/>
      <w:jc w:val="both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50">
    <w:name w:val="Основной текст (5)"/>
    <w:basedOn w:val="a"/>
    <w:link w:val="5"/>
    <w:rsid w:val="00CB5948"/>
    <w:pPr>
      <w:shd w:val="clear" w:color="auto" w:fill="FFFFFF"/>
      <w:spacing w:before="240" w:after="1500" w:line="250" w:lineRule="exact"/>
      <w:jc w:val="righ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310">
    <w:name w:val="Заголовок №31"/>
    <w:basedOn w:val="a"/>
    <w:link w:val="31"/>
    <w:rsid w:val="00CB5948"/>
    <w:pPr>
      <w:shd w:val="clear" w:color="auto" w:fill="FFFFFF"/>
      <w:spacing w:before="15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50"/>
      <w:szCs w:val="50"/>
      <w:lang w:eastAsia="en-US" w:bidi="ar-SA"/>
    </w:rPr>
  </w:style>
  <w:style w:type="paragraph" w:customStyle="1" w:styleId="24">
    <w:name w:val="Подпись к картинке (2)"/>
    <w:basedOn w:val="a"/>
    <w:link w:val="23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customStyle="1" w:styleId="51">
    <w:name w:val="Основной текст5"/>
    <w:basedOn w:val="a"/>
    <w:link w:val="a6"/>
    <w:rsid w:val="00CB5948"/>
    <w:pPr>
      <w:shd w:val="clear" w:color="auto" w:fill="FFFFFF"/>
      <w:spacing w:before="360" w:line="360" w:lineRule="exac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60">
    <w:name w:val="Основной текст (6)"/>
    <w:basedOn w:val="a"/>
    <w:link w:val="6"/>
    <w:rsid w:val="00CB5948"/>
    <w:pPr>
      <w:shd w:val="clear" w:color="auto" w:fill="FFFFFF"/>
      <w:spacing w:after="420" w:line="480" w:lineRule="exact"/>
      <w:ind w:hanging="88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8">
    <w:name w:val="Подпись к таблице"/>
    <w:basedOn w:val="a"/>
    <w:link w:val="a7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7">
    <w:name w:val="Подпись к таблице (2)"/>
    <w:basedOn w:val="a"/>
    <w:link w:val="26"/>
    <w:rsid w:val="00CB5948"/>
    <w:pPr>
      <w:shd w:val="clear" w:color="auto" w:fill="FFFFFF"/>
      <w:spacing w:line="0" w:lineRule="atLeast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35">
    <w:name w:val="Подпись к картинке (3)"/>
    <w:basedOn w:val="a"/>
    <w:link w:val="34"/>
    <w:rsid w:val="00CB5948"/>
    <w:pPr>
      <w:shd w:val="clear" w:color="auto" w:fill="FFFFFF"/>
      <w:spacing w:line="413" w:lineRule="exact"/>
      <w:jc w:val="both"/>
    </w:pPr>
    <w:rPr>
      <w:rFonts w:ascii="Calibri" w:eastAsia="Calibri" w:hAnsi="Calibri" w:cs="Calibri"/>
      <w:color w:val="auto"/>
      <w:sz w:val="19"/>
      <w:szCs w:val="19"/>
      <w:lang w:eastAsia="en-US" w:bidi="ar-SA"/>
    </w:rPr>
  </w:style>
  <w:style w:type="paragraph" w:customStyle="1" w:styleId="311">
    <w:name w:val="Подпись к таблице (3)1"/>
    <w:basedOn w:val="a"/>
    <w:link w:val="36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a">
    <w:name w:val="Подпись к картинке"/>
    <w:basedOn w:val="a"/>
    <w:link w:val="a9"/>
    <w:rsid w:val="00CB59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62">
    <w:name w:val="Заголовок №6"/>
    <w:basedOn w:val="a"/>
    <w:link w:val="61"/>
    <w:rsid w:val="00CB5948"/>
    <w:pPr>
      <w:shd w:val="clear" w:color="auto" w:fill="FFFFFF"/>
      <w:spacing w:before="360" w:after="54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53">
    <w:name w:val="Заголовок №5"/>
    <w:basedOn w:val="a"/>
    <w:link w:val="52"/>
    <w:rsid w:val="00CB5948"/>
    <w:pPr>
      <w:shd w:val="clear" w:color="auto" w:fill="FFFFFF"/>
      <w:spacing w:before="420" w:after="42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font8">
    <w:name w:val="font_8"/>
    <w:basedOn w:val="a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wixguard">
    <w:name w:val="wixguard"/>
    <w:basedOn w:val="a0"/>
    <w:rsid w:val="00CB5948"/>
  </w:style>
  <w:style w:type="character" w:customStyle="1" w:styleId="apple-converted-space">
    <w:name w:val="apple-converted-space"/>
    <w:basedOn w:val="a0"/>
    <w:rsid w:val="00CB5948"/>
  </w:style>
  <w:style w:type="paragraph" w:styleId="ad">
    <w:name w:val="header"/>
    <w:basedOn w:val="a"/>
    <w:link w:val="ae"/>
    <w:uiPriority w:val="99"/>
    <w:unhideWhenUsed/>
    <w:rsid w:val="00CB59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B5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Body Text"/>
    <w:basedOn w:val="a"/>
    <w:link w:val="af0"/>
    <w:unhideWhenUsed/>
    <w:rsid w:val="00CB5948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CB594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CB59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List Paragraph"/>
    <w:basedOn w:val="a"/>
    <w:uiPriority w:val="34"/>
    <w:qFormat/>
    <w:rsid w:val="00CB5948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3">
    <w:name w:val="Normal (Web)"/>
    <w:basedOn w:val="a"/>
    <w:uiPriority w:val="99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No Spacing"/>
    <w:link w:val="af5"/>
    <w:uiPriority w:val="1"/>
    <w:qFormat/>
    <w:rsid w:val="00CB59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link w:val="af4"/>
    <w:uiPriority w:val="1"/>
    <w:rsid w:val="00CB5948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CB594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CB5948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8">
    <w:name w:val="Balloon Text"/>
    <w:basedOn w:val="a"/>
    <w:link w:val="af9"/>
    <w:uiPriority w:val="99"/>
    <w:semiHidden/>
    <w:unhideWhenUsed/>
    <w:rsid w:val="00CB594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B5948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customStyle="1" w:styleId="c1">
    <w:name w:val="c1"/>
    <w:basedOn w:val="a"/>
    <w:rsid w:val="00CB594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6">
    <w:name w:val="c6"/>
    <w:basedOn w:val="a0"/>
    <w:rsid w:val="00CB5948"/>
  </w:style>
  <w:style w:type="character" w:customStyle="1" w:styleId="c33">
    <w:name w:val="c33"/>
    <w:basedOn w:val="a0"/>
    <w:rsid w:val="00CB5948"/>
  </w:style>
  <w:style w:type="paragraph" w:customStyle="1" w:styleId="Default">
    <w:name w:val="Default"/>
    <w:rsid w:val="00CB5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a">
    <w:name w:val="Emphasis"/>
    <w:uiPriority w:val="20"/>
    <w:qFormat/>
    <w:rsid w:val="00CB5948"/>
    <w:rPr>
      <w:i/>
      <w:iCs/>
    </w:rPr>
  </w:style>
  <w:style w:type="paragraph" w:customStyle="1" w:styleId="28">
    <w:name w:val="Без интервала2"/>
    <w:uiPriority w:val="99"/>
    <w:rsid w:val="00CB5948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29">
    <w:name w:val="Абзац списка2"/>
    <w:basedOn w:val="a"/>
    <w:uiPriority w:val="99"/>
    <w:rsid w:val="00CB5948"/>
    <w:pPr>
      <w:widowControl/>
      <w:ind w:left="708"/>
    </w:pPr>
    <w:rPr>
      <w:rFonts w:ascii="Times New Roman" w:eastAsia="Calibri" w:hAnsi="Times New Roman" w:cs="Times New Roman"/>
      <w:color w:val="auto"/>
      <w:lang w:bidi="ar-SA"/>
    </w:rPr>
  </w:style>
  <w:style w:type="character" w:styleId="afb">
    <w:name w:val="Strong"/>
    <w:basedOn w:val="a0"/>
    <w:qFormat/>
    <w:rsid w:val="00B67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usvetlana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source.e-mcfr.ru/scion/citation/pit/MCFR12410434/MCFRLINK?cfu=defaul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esource.e-mcfr.ru/scion/citation/pit/MCFR1249252%23522/MCFRLINK?cfu=defaul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33</Pages>
  <Words>10219</Words>
  <Characters>58253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Morty Smith</cp:lastModifiedBy>
  <cp:revision>10</cp:revision>
  <dcterms:created xsi:type="dcterms:W3CDTF">2020-06-09T07:17:00Z</dcterms:created>
  <dcterms:modified xsi:type="dcterms:W3CDTF">2021-09-30T08:26:00Z</dcterms:modified>
</cp:coreProperties>
</file>